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Ибу Силко сидела в карете, пока вереница стражников сопровождала её и обоз, доверху груженный зерном. По милости графа Бостиа и согласно его прямому приказу, излишки продовольствия из Фулидэна перевозились частями в казну в качестве налоговых отчислений. Ибу Силко, будучи ответственной за один из таких транспортов, везла груз из Фулидэна в Королевский город 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когда завершилось собрание, результаты обсуждений между вассалами всего за несколько дней разлетелись по всем улицам и переулкам Королевского города 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Обессиленные и онемевшие от горя жители, услышав о решениях вассалов, хоть и изнывали от голода, могли лишь терпеливо ждать публикации итоговых отчетов. До тех пор их жизнь ничем не отличалась от прежней, и им приходилось искать иные пути к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несколько дней по всем владениям разнеслась весть о том, что в бассейне реки Сайлиму накоплены достаточные запасы продовольствия. Люди, стремящиеся спасти свои жизни, начали искать способы переселиться к реке Сайлиму, в то время как те, кто еще мог прокормиться самостоятельно, оставались на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окончания собрания госпожа Хильвин отправила срочное письмо в резиденцию Силко, что находилась в далеком Фулидэне. Как только барон Силко получил послание, он немедленно распорядился проверить остатки зерна в фулидэнских погребах.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излишки, барон поручил своей дочери Ибу Силко доставить продовольствие в Королевский город Айла и ожидать дальнейших указаний от госпожи Хильвин.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карете, Ибу от скуки перечитывала срочное письмо. Будучи еще совсем юной, она не могла до конца осознать, что значит голод для простого человека. Ей казалось, что все жители Застиаса живут так же беззаботно, как и она сама, поэтому она не придавала этой миссии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нас! Умоляю, господа, будьте милосердны… спасите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отряд покинул Фулидэн и взял курс на север, как до них донеслись мольбы о помощи. Ибу откинула занавеску кареты, огляделась и, заметив нескольких оборванцев, распростертых на дороге, приказала кучеру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госпожа. Мы работали на мельнице, но муки не осталось, и столько рабочих рук больше не требовалось. Мельник нас уволил, и мы побрели в Фулидэн в надежде хоть что-то поесть. Мои дети не ели уже несколько дней, госпожа, будьте милосердны! Нам-то, взрослым, еще терпимо, но малыш… он совсем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Ибу задумалась, пытаясь осмыслить услышанное. Поняв, что люди просят еды, она с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действительно дошли до такой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посмели бы мы обманывать вас, госпожа? Мой ребенок уже не может идти, посмотрите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осторожно разжал объятия, показывая изможденного ребенка. Малыш был так слаб, что от долгого пребывания под палящим солнцем едва держался в сознании. Он приоткрыл глаза, но не смог вымолвить ни слова. Увидев это, Ибу начала верить их словам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немного из этого зерна и отдайте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стражники тут же дружно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Умоляем, не ставьте нас в трудное положение! Это зерно предназначено для казны. Если при сдаче обнаружат нехватку, госпожа Хильвин с нас голову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его не собираются раздавать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приказ графа Бостиа.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Ибу вздохнула. Поразмыслив, она достала из своих запасов хлеб и протянула его просящим, добавив несколько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и это. Добравшись до Фулидэна, найдите врача, пусть посмотрит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серебро, человек просиял. Приняв хлеб и монеты, он принялся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 Благодарю! Вашу великую доброту мы никогда не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уходящую семью, Ибу вернулась в карету. Её горничная, видя это, предостерегла: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Ибу, простите за прямоту, но чем дальше мы будем продвигаться, тем больше будет таких просящих. Вы не сможете помочь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ситуация действительно настолько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везде, кроме Фулидэна, дела обстоят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Ибу снова выглянула в окно. Прохожие шли с пустыми глазами, их лица были покрыты слоем пыли и грязи. Услышав, что в бассейне реки Сайлиму жизнь лучше, они целыми семьями снимались с мест, забыв о всяком достоинстве.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почему люди так отчаянно рвутся в Фулидэн?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выбора нет. Говорят, что в Королевском городе хлеб в шесть-семь раз дороже, чем в Фулидэне. Страшно представить, в каком состоянии сейчас жители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Фулидэне и правда лучше. Это доказывает, что граф Бостиа мудрый правитель, не так ли? После увиденного мне самой хочется поскорее закончить дела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Барон Силко доверил вам перевозку зерна именно потому, что это дело огромной важности. Здесь нельзя проявлять легкомыслие. К тому же, когда мы прибудем в Королевский город, у госпожи Хильвин могут найтись для вас и другие поручения. Вам, как будущей наследнице рода Силко, пора учиться многому.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буду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Ибу снова принялась перечитывать письмо госпожи Хильвин. Теперь, когда она увидела лишь верхушку айсберга этой страшной беды, причины спешки Хильвин стали ей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дорогу до Королевского города у них ушло еще четыре или пять дней. И действительно, по мере приближения к столице число беженцев росло, и тревога Ибу за будущее Застиаса становилась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http://bllate.org/book/20759/2082237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