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Синъи уставилась в экран смартфона, а затем перевела взгляд на сидевшую рядом подругу, которая места себе не находила. В этот момент она отчетливо осознала, что связалась не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вернуться на два месяца назад, в тот день, когда Янь Ло, заливаясь слезами, жаловалась, что у нее ничего не получается, Тао Синъи ни за что на свете не стала бы советовать ей писать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Синъи, я снова осталась без работы… — рыдала тогда та, уткнувшись ей в плечо. — Меня опять сократили.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опять здесь было ключевым, и причину стоило искать в удивительной, необъяснимой особенности организма Янь Ло. Она сменила три компании, и каждый раз попадала точно под сокращение. Тао Синъи просто не знала, что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если бы ее собственная размеренная жизнь была хоть наполовину такой же насыщенной, как у Янь Ло, она бы не считала свое существование столь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мисс Янь Ло, не могла бы ты объяснить, что это за роман? — Тао Синъи чувствовала, как ее зубы скрежещут от негодования. — Главную героиню зовут так же, как меня. Ты вообще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так: героиню звали Тао Синъи, буква в букву. Если бы подруга не пришла к ней в слезах, жалуясь на критику читателей, она бы ни за что не стала читать то, что та наваяла.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не видеть. Она чувствовала, что ей срочно нужны сердечные капли. Что делать, если подруга сделала тебя героиней гаремника? Можно ли еще как-то спасти эту дружбу? Жду ответа онлайн,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попыталась оправдаться, теребя рукав подруги и заискивающе заглядывая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Синъи, ты же вечно жалуешься, что твоя жизнь слишком скучная. Я решила написать роман, чтобы исполнить твое желание, подарить тебе яркую, полную страстей жизнь,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просто чудесно. Тао Синъи перечитывала описание в стиле мэри-сью, и уголок ее рта нервно 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весь мир вращается вокруг Тао Синъи, какой выбор она сделает? Холодная красавица-начальница, нежная лоли, заботливая соседка или величайшая злодейка — кто же станет ее судьбой…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видела, что ты пишешь? — она ткнула пальцем в экран. — Я не против использования моего имени, но можно было хотя бы аннотацию написать по-человечески? Что значит весь мир вращается вокруг меня? Ты зачем приплела сюда столько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за гранью разумного. Тао Синъи изобразила самую красноречивую гримасу из всех существующих, про себя повторяя, что с друзьями ей явно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 этой книге ты будешь очень счастлива, — не унималась Янь Ло. — Поверь мне, все вокруг действительно будут крутиться только вокруг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Я что, стала Солнцем? — язвительно парировала Тао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подруга снова собирается пустить в ход свое обаяние, она поспешно ее остановила. Она терпеть не могла такие штучки —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та самая дрянь, которую все критикуют? — Тао Синъи открыла первую главу, но поняла, что читать дальше выше ее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кто-нибудь, спасите! Читать роман, где главную героиню зовут точно так же, как тебя — это же верный путь к психиатрической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называть это дрянью? — возмутилась Янь Ло. — Это же плод моих трудов! К тому же героиня —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Даже не начинай. Срочно придумай, как поменять имя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 если уже нельзя? Ты ведь не будешь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отрезала Тао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объяснений Янь Ло стало ясно, что придется смириться. Контракт на книгу уже подписан, изменить имя героини действительно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мне придется дочитать это до конца? Она запрокинула голову к потолку, пытаясь сдержать слезы. Почему все настолько абсурдно?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не оставляла выбора: Янь Ло потребовала, чтобы она дочитала все до завтрашнего вечера и написала сочинение на тысячу двести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железным: если не задать такой объем, ты ведь не прочитаешь, а тысяча двести слов — это же так просто, можно просто погуглить отзывы и скопировать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Синъи очень хотелось швырнуть телефон в стену и сказать, что она не собирается этим заниматься. Какие еще отзывы? Кто вообще пишет отзывы на мэри-сью романы, да еще и выкладывает их в интернет? Она что,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Синъи была человеком покладистым. Ради того, чтобы подруга продолжала готовить ей ужины, она, забравшись в постель, начала читать, подавляя приступы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героиня не имеет к тебе никакого отношения, забудь, просто забудь, — твердила она себе, пока в итоге не дочитала книгу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она уже едва открывала глаза. Отзыв, набранный в поле ввода, так и остался неотправленным.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это неплохо, ну, есть над чем поработать…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завтра не проспать на работу, она решила отложить все до утра, а там уже лично высказать Янь Ло все,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http://bllate.org/book/20735/2076105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