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всё ещё был погружён в раздумья, когда сбоку раздался спокойный голос Гу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войдём снова, будьте осторожны. Никто не должен произносить слово учитель. Иначе, если что-то случится, не факт, что в следующий раз кто-то успеет вас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Чэнь Бо бросил косой взгляд на Чжан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отдыха все выстроились за спиной Чэнь Бо, и он вновь толкнул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Ожидаемого нападения детей не последовало. Чэнь Бо мельком глянул в сторону: группа детей по-прежнему сидела в углу комнаты, свирепо взирая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Как с ними заговорить? — Шэнь Сюйян нахмурился, глядя на притихших в углу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Бо ответить, как Гу Яньчжоу подошёл к ним, присел на корточки и, глядя на мальчика, забившегося в самый угол,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Яньчжоу, немедленно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Бо прозвучал у него за спиной, но Гу Яньчжоу словно ничего не слышал — он лишь пристально и сосредоточенно смотрел на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решили, что Гу Яньчжоу тратит силы впустую, мальчик с невозмутимым лицом, сидевший в самом углу, вдруг поднялся и вышел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взял ребёнка за руку и уже собирался уходить, но Чэнь Бо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 удалось? Можешь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тех детей, чьи особенности перекликаются с вашими собственными. Не смотрите на них с жалостью или страхом, и тогда они сами пойдут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заметил на запястье мальчика красную лилию и решил рискнуть. Когда ребёнок согласился пойти с ним, это лишь подтвердило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Ши, наблюдая за уходящим Гу Яньчжоу, выбрал одного из пяти оставшихся детей. Мальчик выглядел довольно робким, а на его левой руке красовался шрам, в точности такой же, как у самого Бай Ши. Схватив ребёнка за руку, Бай Ши поспешил догнать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не понимаю, почему нельзя смотреть на них с жалостью или страхом?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покосился на мальчика, которого вёл за собой: лицо ребёнка было застывшим, а его пальцы крепче сжали руку Гу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люди, к тому же дети из приюта. Обычно такие дети крайне чувствительны и обладают повышенным чувством собственного достоинства. Они улавливают любые эмоции, будь то добрые намерения или что-то другое. Если вы демонстрируете страх или жалость, они ни за что не захотят иметь с вами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они так бурно отреагировали, услышав те два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о каких двух словах говорил Бай Ши, но никто не решался произнести их вслух, опасаясь, что дети рядом могут впасть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прошлом что-то произошло, вот они так и реагируют. Но мы не знаем, что именно, так что придётся искать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и Бай Ши привели детей в столовую. Войдя, они обнаружили на стене вешалки с посудой, на каждой из которых было написано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 — спросил Гу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Пятнадцатый, а его — Шестнадцатый, — первым отозвался мальчик, которого вёл Гу Яньчжоу, указывая на ребёнка рядом с Бай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Пятнадцатого был хриплым, но не таким неприятным, как у директора приюта — вероятно, оттого, что он давно не 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столовую, там уже были люди. Девушка в красном и мужчина с каштановыми волосами сидели с мисками каши и кормили двух детей. Увидев Гу Яньчжоу и Бай Ши, они лишь мельком взглянули на них и продолжили своё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http://bllate.org/book/20727/2074507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