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отступило, и, открыв глаза, Цзян Янь увидел перед собой давно забытую школьную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голосов, доносившийся со всех сторон, почти в точности повторял сцены из его собственной юности, отчего на мгновение он ощутил странную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030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тела, в которое вселился носитель, отличается изрядной робостью. В остальном действуй по своему усмотрению. Цель миссии по искоренению негодяя: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пояснила текущую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Линь Хуайань когда-то случайно выручил прежнего владельца тела, Цзян Яня, тот проникся к нему благодарностью, которая со временем переросла в любовное влечение. Сейчас Линь Хуайань сидит слева от тебя,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невольно повернул голову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человека было в точности таким же, как в его воспоминаниях, вот только выражение —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тот человек всегда был несерьезным шутником с неизменной улыбкой на губах, а здесь, напротив, сидел юноша с каменным лицом, от которого даже в профиль веяло холодом и нежеланием подпускать к себе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никогда не видел его таким, и до него доходило с трудом, что это и есть тот самый человек, который не давал ему покоя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он? — не удержался Цзян Янь, обратившись к 030.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носитель. Однако у него нет никаких воспоминаний о том параллельном мире, где ты был прежде. Нынешний объект миссии — это и он сам, и в то же время наполовину персонаж этого мира, ведь сейчас он обладает памятью только о здешней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можешь смело считать его незнакомцем, не нужно терзаться лишними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бестолковым. Хотя их и связывали когда-то чувства, именно тот человек первым бросил его. Цзян Янь не настолько ничтожен, чтобы жалеть этого мерзавца, когда отношения давно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дома его ждет семья, а не этот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одобрительно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желаю удачи в выполнении миссии. Если возникнут вопросы или потребуется помощь,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Цзян Янь направился к выходу из школы. Он шел туда не ради собственного обеда — он собирался купить еду для Линь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комнате общежития, и из-за своей безответной любви Цзян Янь под предлогом того, что когда-то Линь Хуайань ему помог, вызвался носить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был богат, из тех самых мажоров, которые в любой момент могли унаследовать многомиллионное состояние. Разборчивый в еде молодой господин не привык к простой школьной столовой — он, конечно, не отказывался есть, но постоянно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мог допустить, чтобы любимый человек питался тем, что ему не по вкусу, поэтому каждый раз бегал за едой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Линь Хуайань давал на обед, соответствовали ценам столовой, а они, разумеется, были несопоставимы со стоимостью блюд в ресторанах, поэтому Цзян Яню каждый раз приходилось доплачивать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этого не знал и со временем привык думать, что в столовой подают именно такую еду. Так Цзян Янь носил ему обеды два года, вплоть до самого выпуска, когда они уже учились в одиннадцатом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сиротой, он сам зарабатывал даже на жизнь, не говоря уже о карманных деньгах, о которых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покупать еду Линь Хуайаню, Цзян Янь питался одним лишь хлебом, запивая его теплой водой, и лишь изредка позволял себе роскошь в виде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выпускном классе, времени на подработку почти не было, да и заработок был невелик, поэтому ради экономии приходилось так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из-за недоедания Цзян Янь не только отстал в росте от сверстников, но и критически потерял в весе, а его организм был сильно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ходил бледный, выглядел худым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невольно вызывало у окружающих странное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