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приходилось опасаться не только учителей в классе, но и тех, кто время от времени наведывался с проверками извне. На всякий случай Цзян Ци почти на каждом занятии не сводил глаз с доски, в то же время лихорадочно перебирая в уме полученные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обеда, и Цзян Ци вместе с Лу Чжи обошли школу. В самом центре территории раскинулось огромное озеро, через которое была перекинута каменная плита, а на другом конце мостика примостилась старинная беседка — отличное место, чтобы укрыться от зноя или поиграть. Странно, но учеников здесь не было, словно это место все позабыли. Поверхность воды оставалась спокойной, легкий ветерок рябил ее, а под лучами солнца озеро переливалось, подобно россыпи драгоценных камней. На вид — идиллия, но под этой гладью скрывались бушующие течения. Цзян Ци, затаив подозрение, сделал вид, что ничего не заметил,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административного корпуса. В здании было три этажа, и в этот час здесь царила пустота, так что Цзян Ци и Лу Чжи беспрепятственно проскользнули внутрь. Сразу после входа они четко распределили обязанности: Лу Чжи остался на относительно безопасном первом этаже, а Цзян Ци отправился на второй 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оказалось всего три или четыре кабинета, так что осмотреть его не составило труда. В самом конце коридора располагалась комната с документами. Дверь была распахнута настежь, словно пасть огромного зверя, заманивающая добычу внутрь. Цзян Ци не решился войти сразу, но внезапно из глубины донеслись шаги, и он мгновенно юркнул в ближайший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мужчина средних лет с блестящей лысиной, огромным пивным животом и в начищенных туфлях. Он запер дверь архива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моя методика преподавания чертовски эффективна. Мало того что качество обучения на высоте, так еще и привлекает кучу учеников и родителей из других школ. Ну, в классе учителя Лю возникли небольшие проблемы, но кто сейчас вспомнит, что было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веселый мотивчик, он удалился. Цзян Ци, прижавшись к дверному полотну, дождался, пока шаги стихнут и силуэт исчезнет, после чего осторожно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Ци почти дошел до лестницы, тот самый мужчина внезапно вынырнул из ниоткуда и похлопал его по плечу. Его шея вывернулась на сто восемьдесят градусов, а рот растянулся в жуткой улыбке, обнажив окровавленные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 обернулся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завуча. На первом этаже его не оказалось, вот я и подумал, не на втором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— директор высунул алый язык, который замер в паре сантиметров от щеки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Скажите, директор, вы не знаете, где сейчас завуч?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замер, ожидая ответа. Директор с явным разочарованием втянул язык обратно, и его тело приняло естественное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взял отгул и ушел домой, можешь прийти завтра. И если нет срочных дел, не шастай здесь без надобности,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кивнул и начал спускаться. Оглянувшись на лестничную клетку, он увидел, что директор стоит там и, расплывшись в улыбке, наблюдает за ним. Цзян Ци ответил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здания на солнце, он смог наконец выдохнуть. Прямо перед входом его ждал Лу Чжи. Мальчик подбежал и, подняв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втором этаже что-то случилось? У тебя очень бледный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отойдем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рассказал обо всем, что произошло наверху, и спросил, удалось ли что-то выяснить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первом этаже есть кабинет врача. Я нашел там в ящике стола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протянул ему потрепанную тетрадь. Почерк был аккуратным, записи начинались с момента поступления врача в эту школу. Сначала все было обычно, он просто фиксировал события своей жизни, но однажды записи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2401 год, 10 июля, ясно. Сегодня пришла девочка, вся в синяках. Спрашивал, что случилось — молчит, только голову опускает, такая жалкая. Я не разглядел ее лица, она только назвала свое имя. Красивое имя — Чу Циде.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июля, ясно. Она снова пришла, но уже без ран, и принесла мне изящный подарок. Очень хочется увидеть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июля, пасмурно. Она горько плакала, волосы стали короче, чем раньше. Мне стало так жаль ее, что я не удержался и обнял. Она, кажется, удивилась, засмущалась и убежала. Какая же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июля, переменная облачность. Она набралась смелости и рассказала мне о своих бедах. Оказывается, ее все время травили в школе. С тех пор я стал заботиться о ней все больше, а она — все сильнее полагаться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августа, ясно. Девочка, назвавшаяся ее лучшей подругой, приходила в медпункт и угрожала мне, но это бесполезно. Чу Циде уже пообещала принадлежать мне. Что может сделать такая маленькая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августа, пасмурно. Чу Циде почти каждый день жалуется мне, плачет. Я постепенно начал терять терпение. Сегодня не сдержался и ударил ее. Она выглядела такой обиженной и больше не приходила. Впрочем,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декабря, сильный снегопад. Ее хрупкое тело рухнуло с крыши прямо передо мной. Глаза были широко открыты — она умерла, так и не дождавшись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2402 год, 1 января, мелкий дождь. Мне кажется, она следит за мной. Каждую ночь я слышу ее плач. Я должен уволиться. Я не могу умереть, я не хочу умирать! Она пришла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почерк становился все более неразборчивым, удавалось разобрать лишь обрывки фраз. И все они, без исключения, твердили одно: она пришла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