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очнулся от кошмара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вытащил из глубин памяти прошлое — людей и события, о которых давно следовало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то, как он внедрялся в наёмнический отряд «Тёмный Ворон». Работа шла идеально, пока в какой-то момент он не потерял контроль над собой и не оказался в одной постели с их командиром, Чжао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как во время очередного кризиса он смалодушничал и бросил Чжао Цина прямо в лапах врагов, а после, когда бойня утихла, вернулся обратно с притворно-спасательной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завершил своё предательство: загреб основные лавры, а Чжао Цина собственной рукой упёк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пути разошлись навсегда — ни жизни, ни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несчастью, выжил Чжао Цин, а умер он,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вышестоящий начальник, сменивший жену сразу после повышения и обогащения, окажется настолько бессовестной тварью, что без колебаний сдаст его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лидера, «Тёмный Ворон» превратился в стаю взбесившихся хищников, сеявших хаос повсюду. Начальник Ху Куй, понимая, что ситуация выходит из-под контроля, и одновременно не желая выпускать Чжао Цина, просто слил информацию о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погубившая их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непростительный иуда.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наёмники мгновенно учуяли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Су Юэ отчаянно метался на микрокрейсере, спасаясь от ищеек «Тёмного Ворона», пока его путь не обвязался узлом на вершине снежного пика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белизна и лютый, коченеющий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он вспомнил слова, брошенные Чжао Цином перед самой отправкой в тюрьму: тот признался, что хотел бы слепить с ним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что он имел в виду! Неудивительно, что преследователи так упорно гнали его на ледник — решили воплотить желание своего командира и сделать из него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дубак — и не лень им было морозить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Юэ действительно умер. Вот только сразу же после этого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собственном прошлом — спустя три года после вступления в «Тёмный Ворон», аккурат когда его назначили командиром первого отряда и он благополучно закрутил роман с главой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провёл языком по кончикам зубов и подумал, что лучше бы уж остался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решили, что одного снеговика ему мало, и отправили на второй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раздался из тьмы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ничего не ответил. Поднявшись с кровати, он отправился в душ: требовалось срочно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отряхиваясь от влажного пара, свет уже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полулежа и лениво прищурившись, покоился молодой мужчина. Его худощавое лицо отличалось точёными, хищными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глава «Тёмного Ворона». Человек, чьё виртуозное владение стрелковым оружием наводило ужас на сокрушённых им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бледной и чересчур чувствительной — хватало лёгкого прикосновения губ, чтобы остался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Юэ любил покрывать его тело засосами по поводу и без, но после перерождения заставил себя завязать с этой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Чжао Цин оказался в Тюрьме Империи Западной Звезды, Су Юэ изучил его медицинскую карту и узнал о гиперестезии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болевой порог отличался от обычного: обычное впивание губ при ласке отзывалось для него с той же болью, с какой нормальный человек ощущает укус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отличался склонностью к садизму, а потому наступил на горло собственным желаниям и привязал свои руки и губы, чтобы лишний раз не терзать чужую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на теле мужчины не виднелось ни единого синяка — безупречно чистое, точно свежеобработанный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откинул одеяло и забрался на постель, намереваясь досмотреть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скользнул по нему взглядом и протянул руку под одеяло, коснувшись его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вставал под холодную воду? Всё ещё неймётся?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внутри у Су Юэ мгновенно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он. — Просто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зимы? Сгораешь от страсти? — Чжао Цин усмехнулся с нескрываемым недоверием, однако в его узких глазах привычно блеснула застарелая жестокость, от которой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даже не вздрогнул. Взгляд, которым Чжао Цин одарил его перед заключением, был куда страшнее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снизошёл до того, чтобы придвинуться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сдерживаться. В следующий раз просто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мочку уха Су Юэ и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сделай так, чтобы я проснулся прямо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откровенного бесстыдства Су Юэ вынести не мог. Рывком перевернувшись, он прижал мужчину к матрасу и, въевшись взглядом в раскосые, с поволокой глаза, приник к его губам жадным, неистовым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http://bllate.org/book/20705/2105690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