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добиться расположения девицы — что гору сдвинуть, а вот мужу поддаться перед женским напором — всё равно что тонкую кисею перешагнуть.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древности: чтобы девица сбросила девичью стыдливость, забыла о гордости и первой кинулась за мужчиной — экая отвага требовалась!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племянника Су Бэйлян, он бы разчувствовался до слёз, даже если б и не смог ответить взаимностью. А вот Су Цянь, казалось, спал и видел, как бы отрубить Ло Синцзю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 Бэйлян уже отошёл ко сну, как вдруг снаружи поднялся невообразимый шум. Немой слуга, дежуривший у дверей, подать голос не мог, доложить о происходящем некому, и сквозь дубовые створки было решительно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чехарду топочущих ног, Бэйлян решил: режут! Подскочил на постели точно ужаленный и с перепугу принялся лихорадочно шарить руками в поисках сабли Белой Ночи. Пусть фехтовальщик из него никудышный, с острой железкой в кулаке все 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 от удара ноги. В покои влетел Су Цянь — босой, в одном исподнем — и с ходу рванул прямо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Бэйлян, разглядев измазанные сажей пятки, успел вовремя перехватить мальчишку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 посреди ночи? — вылупился он на племянника. — И куда с немытыми ногами на простыни?!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наследный принц хмурился темнее тучи. Не долго думая, он сгреб край шелкового одеяла, без зазрения совести вытер об него подошвы и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 ты этого не делал...» — мысленно вздохнул Бэйлян.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Цянь юркнул к самой стене, как снаружи вновь дробно застучали каблуки, и двор сотряс звонкий, зычный голос Ло Синцзю: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Цянь, я знаю, что ты там! Выходи, не то сама ворвусь! Прятаться бесполезно, это веление самой судьбы! Нам на роду написано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«веление судьбы», Бэйлян не удержался и прыснул. Подумать только, синдром восьмиклассника процветал даже в древнекитайских реалиях!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смешок Су Цянь медленно разомкнул веки и смерил Бэйляна столь мрачным, исполненным немого обещания взглядом, что тот сразу всё понял: впустишь её —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предупреждение к сведению, Ван Лян поспешно повысил голос, обращаясь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Синцзю, девице не пристало посреди ночи ломиться в покои дяди! Ступай-ка к себе в постель, а уж завтра мы с твоим братом Цянем обязательно с тобой погуляем!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Девица, впрочем, утонченного намека не уловила: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не бойтесь, Дядюшка-ван! Я только за Су Цянем! Обещаю, никаких поползновений на вашу честь с моей стороны не будет, бессрамничать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окинул взором свой слегка распахнутый ворот и невольно запахнул халат плотнее. Мала ещё, а мысли-то какие!..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вовсе не о том... Девушке не гоже отираться в мужских спальнях, тебе же репутацию испортят! Да и на меня наклёп возведут. Ну же, будь умницей, иди спать,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перевести стрелки на себя любимого, как аргумент сработал железно. За дверью постепенно всё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со вздохом облегчения откинулся на подушки. Впрочем, сон как рукой сняло. Он уставился на узоры, вышитые на пологе ложа, и чувствовал, как дрёма окончательно улетучивается. Полагая, что страдает от бессонницы в одиночестве, он осторожно повернулся на бок — и обомлел: Су Цянь смотрел на него огромными, немигающими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не только зевота заразительна, но и бессонница?»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обоим не спится, почему бы не переброситься парой слов? Глядишь, под неспешный разговор и сморит.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его Бэйлян.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неспешно перевёл на него взор. Видеть на мордашке будущего главного героя смесь глубочайшего отвращения и полнейшего бессилия было по-своему приятно. В конце концов, подобной мимикой тот щеголял лишь в нежном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романе, стоит Су Цяню угодить в Обитель Коварства и овладеть демоническим искусством, как он окончательно утратит способность радоваться или скорбеть.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Наделяя персонажа такой чертой, Бэйлян, вероятно, проецировал собственное алекситимическое расстройство: каково это — вращаться среди людей, но постоянно ощущать себя чужаком. По сути, оборотень. Монстр, затаившийся в толпе. Вот только Су Цянь вырос в могущественное чудовище, внушающее трепет, а сам Бэйлян остался лишь жалким и никчёмным паяцем.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намереваешься бегать от Ло Синцзю? — не удержался от подколки Бэйлян. — Всю жизнь в прятки играть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явные ехидные нотки, Наследный принц смерил его прохладным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Августейший дядя. Пока она в поместье вана Ляна, я стану ночевать в твоих покоях. Вплоть до самого её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покоях?! — вытаращился Бэйлян.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«Загорелись ворота — досталось и карасям в пруду!» По идее, девчонку со сватанным женихом сводили, а вышло так, словно мальчишку спихнули ему на шею. Чертовщина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Этак дело не пойдёт. Просторная перина в мгновение ока усохла до тесной узкой койки — теперь, прежде чем перевернуться, приходилось судорожно высчитывать траекторию: влево податься или вправо?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непредвзято, по-мужески, Ло Синцзю, не считая чрезмерной трескотни, была девчушкой весьма милой и непосредственной. Вот только Цянь воротил от неё нос. В оригинале он к ней относился с прохладным равнодушием, но уж точно не с таким омерзением. Уж не сам ли Бэйлян нечаянно обрушил рейтинг девчонки в глазах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Бэйлян долго ломал голову, стоит ли прописывать для Су Цяня любовную линию. Но к финалу сюжетной арки персонаж окончательно вырвался из-под авторского контроля. С его-то жизненным багажом и ледяным нравом Су Цянь утратил интерес ко всему сущему. Насильно заставить его пылать страстью к кому бы то ни было означало на корню разрушить каноничный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Бэйляну стало любопытно: а какие женщины вообще способны привлечь такого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увлекла его, и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Синцзю тебе не по нраву, так каков твой идеал?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выдать этот вопрос, Бэйлян перебрал сотню вариантов. Ответ великого героя обязан быть утонченным, нетривиальным — таким, до которого смертному умом не дойти! Но услышав разгадку, ты лишь хлопнешь себя по лбу: ну конечно! По-другому и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повернул голову. Смерив Бэйляна, замершего в предвкушении,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всё? — уточнил Бэйлян, отказываясь верить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же непобедимый протагонист! К чему эта мещанская банальщина?! Неужто нельзя было завернуть что-нибудь поэтичное, возвышенное? Я с тобой мало идиом заучивал, что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столько предвкушения — и всё коту под хвост! Хотя, если порассуждать... Главный герой, при всём своем величии, остаётся мужчиной. А мужики любят глазами, природа у них такая. Было бы странно, заглядывайся он на дурнушек. Кто же откажется от красавицы? Бэйлян и сам грешен.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удержаться от вопроса он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Синцзю дурнушка?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шкале привлекательности в этом романе девица уверенно занимала третье место — уступая лишь покойным матушкам самого Бэйляна и Су Цяня. Первая красавица на всё государство Дунсюань — и нехороша?!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глазах Наследного принца 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наследный принц подпёр подбородок кулачком и приподнялся, оказавшись нос к носу с Бэйляном.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до совершенства — как до Луны, — с неприкрытым высокомерием уронил тот. — Жонка моя должна быть мне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нарцисс!» Бэйлян чуть не застонал от досады, на мгновение пожалев, что наделил главного героя титулом первого красавца поднебесной. Здоровый же лоботряс — и туда же, с девчонками личиком мериться!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обессиленно ронял голову на подушку и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ты ещё, вот и витаешь в облаках, всё о неземных красавицах мечтаешь. Вырастешь — поймёшь, что любая бабёнка в доме — уже счастье. А коли война грянет да всех женщин враги полонят, так и мужик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мужик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подначка неожиданно вильнула в сторону настоящего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расслабившийся Бэйлян мгновенно вытаращился на Су Цяня. В душе вспыхнула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Сюэ Сань в Тереме Ветра и Луны с панталыку сбил?! — задохнулся от негодования Ван Лян. — Ах он паршивец! Набрался с ним непотребств... Надобно было давно запретить тебе с этим негодником знаться!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Цянь, явно подливая масла в огонь,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мне самому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невозмутимую физиономию, Бэйлян окончательно пришёл в ужас. В памяти точно не числилось за протагонистом никаких гомосексуальных наклонностей!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Несокрушимый герой мужеской сетевой прозы — и вдруг по мужикам?! Это ж уму непостижимо! Неужто из-за отсутствия прописанной героини бедолага от одиночества на противоположный пол махнул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Бэйляна разрывалась на части. Принять подобный поворот было свыше его сил, но и ранить неокрепшую психику племянника не хотелось. Пришлось подбирать слова помягче: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мужчину — греха тут особого нет... Однако государю подобное увлечение не простят — молва с потрохами сожрёт! К тому же, когда взойдёшь на престол, Дунсюаню потребуется наследник. И что тогда? Какая радость от мужика — ты родить сможешь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Цянь, как обычно, зрел в самогон: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не в полу, а в продолжении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общем,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Экая печаль! Вся земля под солнцем — подданные Дунсюаня. Возьму любого сироту да вычущу Наследником — не обязательно плодить кровную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обомлел от такой житейской мудрости: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тебе настолько милы мужчины, что ты готов отречься от собственного семени? Признавайся Августейшему дяде: заприметил уже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пристально всматривался в лицо Бэйляна: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подозрительно прищурился Ван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 бы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упаси Небо! — всплеснул руками Бэйлян. — Не то я за себя не ручаюсь — изрублю ирода на куски! Ты же ещё совсем сопляк... Эх, а я-то надеялся с внуками потешиться...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с искренним горестным чувством: собственный рукотворный протагонист ушёл по неверной дорожке — тут у любого сердце кровью обольётся. Бэйлян зажмурился, тяжело переживая крушение надежд, как вдруг почувствовал, как к его боку прижался тёплый комочек, а чьи-то тонкие ручонки подхватили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веки, он обнаружил, что Су Цянь по-хозяйски обвивает его руками, а сам устроился под боком. Изогнув раскосые глаза-персики милыми полумесяцами, мальчишка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Дядюшке не нужны внуки.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Бэйлян вынужден был признать: сердце растаяло. До чего же милый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какому же подлецу в будущем достанется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«Зашибить бы этого гада заранее...»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http://bllate.org/book/20606/2140594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