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прожил в семье Лу уже некоторое время. Поздней осенью ветер гнал опавшие листья и бросал их в окна виллы, а холод понемногу просачивался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доме Лу он жил в тесной гостевой комнате в дальнем конце коридора второго этажа. Там было сыро и душно, а в углах стен проступали бледные пятна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Лу Чжияня находилась на другом конце того же коридора, всего в десятке с лишним метров. Но это расстояние казалось непреодолимой пропастью, стеной, сложенной из холодности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гостевой комнате оставалась убогой: узкая односпальная кровать с жёстким матрасом, от которого болели кости, деревянный шкаф с облупившейся краской, чьи петли скрипели при каждом движении, и даже окно, которое нельзя было открыть полностью. По ночам здесь всегда стояли сырость и холод, ветер проникал через щели и трепал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Су Няньань лежал на этой маленькой кровати, закутавшись в тонкое одеяло, слушал редкие шаги в коридоре и чувствовал внутри пустоту, словно чего-то недоставало и ничем эту дыру не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всё время жили в разных комнатах. О том, чтобы оставаться наедине в одной спальне, не было и речи; даже спокойно сесть и поговорить им удавалось считаные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Су Няньань мог лишь стоять рядом и прислуживать, в гостиной — прятаться в углу. Лу Чжиянь всегда оставался холодным и отстранённым, относился к нему как к ненужной декорации, как к слуге. Номинальным супругом он его никогда не считал и ни разу не подарил даже тёплого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у Су Няньаня совсем не было несбыточных надежд. Всё-таки по документам они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Чжиянь его ни ненавидел и ни презирал, Су Няньань всё равно мечтал хоть немного стать ближе. Мечтал получить хотя бы крупицу тепла и иногда думал, что, возможно, когда-нибудь и для него найдётся место в просторной тёплой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жестоко ударила по нему и раздавила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лежал на кровати и смотрел в чёрный потолок. Лунный свет проникал через маленькое окно и оставлял на полу длинную узкую полосу — холодную и одинокую.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едва различимые звуки со стороны главной спальни: тихое движение инвалидного кресла, шелест переворачиваемых страниц. Одиночество и тоска всё сильнее расползались внутри, словно лианы обвивали сердце и мешали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понимал: закрытая дверь главной спальни — это преграда, которую ему никогда не преодолеть. В комнате с мягким ковром и большой кроватью никогда не будет места для него, ничтожного незаконнорождённого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холодный взгляд Лу Чжияня, когда тот разбил приготовленный им отвар, вспоминал, как тот защищал его от постороннего, а потом тут же отчитывал. Вспоминал неизменно отстранённый взгляд и ледяной голос — и постепенно понимал, что между ними лежит пропасть, которую не пересечь.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пропасть состояла из огромной разницы в положении, из глубинного безразличия Лу Чжияня и из расстояния, которое Су Няньань не мог сократить, сколько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пешкой, присланной семьёй Су, брошенным незаконнорождённым омегой. Лу Чжиянь же — высоко стоящий глава семьи Лу, сильный и благородный альфа. Они изначально принадлежали разным мирам, между ними от рождения лежала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всего лишь обменом выгодами, спектаклем для чужих глаз. В нём никогда не было настоящих чувств, тепла или хотя бы малейшей близости, которая связывает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спокойная на вид жизнь по разным комнатам каждую минуту напоминала Су Няньаню о его положении, о его ничтожности и слабости, о том, что в этом доме он навсегда останется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жил предельно осторожно, боялся переступить черту и ничего не просил. Ему оставалось лишь держаться за эту тесную холодную комнату и за остатки собственного достоинства, молча терпя отчуждение, въевшееся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завернулся в тонкое одеяло и уткнулся лицом в холодную подушку. В носу защипало, слёзы бесшумно намочили наволочку, но плакать вслух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был уверен, что эта отчуждённость останется навсегда — невидимая стена окончательно разделит его и Лу Чжияня, и ни приблизиться, ни заполнить эту пропасть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маленькое окно и ложился на его худую фигуру, подчёркивая одиночество. Но даже пронизывающий холод гостевой комнаты не мог сравниться с ледяным отчаянием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