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небо окрасилось мягкими сумеречными оттенками. Оранжево-красный свет заката проникал через окна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пришёл доложить, что зелень в саду уже привели в порядок и Лу Чжияню нужно осмотреть результат, чтобы утвердить дальнейший план обновления участка.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кивнул и слегка двинул рукой по подлокотнику. Колёса прошуршали по ковру — он собирался выехать.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двери кабинета ему встретился Су Няньань с блюдом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лежали свежий виноград и клубника, только что вымытые слугами. Су Няньань держал блюдо двумя руками и шёл очень осторожно, боясь уронить или раскачать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дворецкий сразу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 Помоги господину и сходи вместе с ним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поспешно поставил блюдо и быстрым шагом подошёл к Лу Чжияню. Сердце от волнения билось так сильно, что отдавалось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положил одну руку на гладкий прохладный деревянный подлокотник кресла. Вторую держал возле руки Лу Чжияня — не решаясь по-настоящему прикоснуться, но одновременно боясь, что тот может упасть. Поэтому всё предплечье оставалось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знал, что ноги Лу Чжияня не слушаются, и оттого был предельно осторожен. Двигался медленно и устойчиво, никуда не торопясь. Каждый шаг сначала мягко ставил носок, затем плавно переносил вес, боясь даже малейшего толчка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сидел, изображая полную слабость ног и слегка откинувшись на спинку. На самом деле он незаметно напрягал мышцы ног и живота и, используя поддержку Су Няньаня, помогал движению кресла так искусно, что ничего нельзя было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вовсе не были парализованы. Вся беспомощность была притворством, необходимым, чтобы окружающие окончательно поверили в его инвалидность.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виллы до сада было недалеко. Дорогу вымостили ровными каменными плитами, между которыми местами пробивался тонкий мох. Но Су Няньань всё равно двигался с крайней осторожностью, не расслабляясь ни на секунду и краем глаза постоянно следя за колёсами — вдруг одно попадёт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осторожность в глазах Лу Чжияня выглядела как неуклюжесть и медлительность.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утреннего происшествия с феромонами Лу Чжиянь и без того был раздражён. Медленный темп Су Няньаня вскоре начал действовать ему на нервы. Лицо становилось всё мрачнее, брови сошлись, наружу невольно потянулся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быстрее? Копаешься и только отнимаешь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нетерпеливый голос заставил Су Няньаня мгновенно напрячься. Рука на кресле дрогнула, пальцы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ускорился, хотя всё равно не решался идти слишком быстро: боялся, что Лу Чжиянь потеряет равновесие. Пришлось одновременно торопиться и сохранять осторожность, делая шаги быстрее, но как можно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Про... простите. Я слишком медленно, — тихо извинился он, опуская голову. Голос был мягким и робким.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Неуклюжий. Даже кресло нормально поддержать не можешь. Семья Су прислала тебя сюда только для того, чтобы раздражать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Лу Чжияня звучало неприкрытое отвращение. Каждое слово больно врезалось в сердце Су Няньаня.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стало горько, защипало в носу, но он не посмел возразить. Только молча ускорился и продолжил вести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чувствовал раздражение Лу Чжияня, ощущал его неприязнь к себе и поэтому каждый шаг делал словно по тонкому льду, с тяжело сжатым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тем временем незаметно помогал движению ногами и на самом деле почти не нуждался в усилиях Су Няньаня. Но нарочно изображал полную слабость, слегка сильнее перенося вес на кресло, позволял тому осторожно поддерживать себя и одновременно придирался к его неуклюжести.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мог сам контролировать скорость и двигаться быстрее, но всё равно выплёскивал раздражение на Су Няньаня: его злила медлительность, неловкость, буквально всё, что тот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постоянного напряжения руки Су Няньаня постепенно заболели. Мышцы предплечий свело, на лбу выступил мелкий пот, скатился по виску и намочил пряди волос. Но он не смел остановиться отдохнуть и не жаловался на усталость — лишь терпел и дальше вёл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короткая дорога заставила его напрячь всё тело. Ему было и страшно, и обидно, но оставалось молча выносить презрение и упрёки Лу Чжияня, даже дышать стараясь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добрались до сада. Вечерний ветер принёс запах травы и цветов. Су Няньань с облегчением остановил кресло. Руки ломило так сильно, что их почти невозможно было поднять, пальцы слегка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со лба, коснувшись горячей кожи, и снова опустил голову, не решаясь взглянуть Лу Чжияню в лицо. Точь-в-точь ребёнок, который натворил что-то и ждёт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Чжиянь скользнул по нему взглядом. Увидел покрасневшие руки и капли пота у висков. Жалости не возникло — лишь едва заметная неловкость, словно сердце на мгновение щекотнул тонкий волосок. Но уже в следующую секунду это ощущение исчезло под холодным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сбоку. Не мешай.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Няньань послушно ответил и отошёл в сторону. Голова по-прежнему опущена, руки висят вдоль тела, а тонкая фигура кажется такой хрупкой, будто её может унести одним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http://bllate.org/book/20587/2058868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