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на вилле семьи Лу впервые за долгое время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начали приезжать родственники из боковых ветвей семьи. На словах — навестить Лу Чжияня, а на деле — посмотреть на незаконнорождённого сына семьи Су, которого прислали ему в супруги, и заодно выведать, как теперь живёт сам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 всему кругу влиятельных семей разнеслась весть о его инвалидности, разговоры не утихали. Всем хотелось увидеть своими глазами, на ком женился утративший возможность ходить глава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расставили изысканные чайные закуски. Слуги сновали туда-сюда, и на каждом лице читалась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 инвалидном кресле на главном месте. От него исходила холодная, тяжёлая аура. Родственники из боковых ветвей расселись вокруг, произносили вежливые фразы, но то и дело косились на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старого дворецкого Су Няньань стоял позади Лу Чжияня словно сопровождающий. Голова опущена, руки сложены перед собой, поза безупречно смиренная —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светлая одежда, выстиранная до белизны. На фоне роскошной гостиной она выглядела совершенно неуместно и лишь сильнее подчёркивала его скованность и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чувствовал обращённые на него взгляды. В них были любопытство, презрение, насмешка — всё, кроме уважения. Они кололи, как иглы, и от них хотелось сжаться, но он мог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из боковой ветви приходилась Лу Чжияню дальней тёткой. Женщина была крайне снобистской и больше всего любила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чашку, оглядела Су Няньаня сверху вниз и с презрительной улыбкой нарочно заговорила громче,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незаконнорождённый, которого прислали Су? На вид вроде смирный, только в приличное общество его всё равно не вывести. Стоит здесь — точь-в-точь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раздался смех, а насмешливые взгляды стали ещё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родственник из боковой ветви, живший за счёт семьи Лу и привыкший задирать нос благодаря чужой силе, тоже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понимаете. Семья Су ведь и отправила его сюда, чтобы он постель брату Чжияню грел. Незаконнорождённому так выйти за него — ещё повезло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Незаконнорождённый без положения и имени — только постель греть и годится. Бесполезная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 и слабенький. Что он вообще умеет, кроме как прислуживать? И правда слишком хорошо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насмешка словно нож врезалась Су Няньаню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«Бесполезный, годится только греть чужую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жестокой и прямой, без всякого стыда растаптывала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сжал край одежды, что пальцы побелели, а ногти глубоко впились в ладони. От боли дрожало сердце. Глаза сразу покраснели, слёзы собрались на ресницах, но Су Няньань изо всех сил не позволял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голову, не смел возразить и не хотел видеть лица этих людей. Оставалось только смотреть в пол и прятать внутри весь стыд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знал, что не имеет права спорить. В глазах этих богатых и влиятельных людей он был низким незаконнорождённым сыном, присланным лишь для количества, — декорацией, которую можно безнаказанно высмеивать и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сидевший на главном месте, всё слышал 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холодным. Он не вступился за Су Няньаня, не остановил язвительные речи — в глазах даже не промелькнуло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всего лишь пустые разговоры. Су Няньань и правда был декорацией и пешкой. Что с того, если над ним немного поиздеваются или скажут пару неприятных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не собирался ссориться с родственниками боковой ветви ради незначительного человека и тем более не собирался ради него забывать о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и позволял окружающим насмехаться над Су Няньанем. Колкие слова одно за другим падали на того, а Лу Чжиянь всё это время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тётка, заметив, что Лу Чжиянь никак не реагирует, стала ещё бесцеремоннее. Поставила чашку, подошла к Су Няньаню и снова оглядела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жаль Чжияня. Пусть ноги у него и не работают, но всё равно не стоило брать в супруги такую недостойную вещь. Он даже обувь нашей семье Лу подавать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слегка задрожал. Плечи напряглись, горло стиснуло,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феромоны окружающих — высокомерные, давящие, наполненные чувством превосходства. Для такого слабого омеги это давление было почти физическим, и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убежать, покинуть место, где он не знал, куда деваться от унижения. Но он не смел. Мог только стоять за спиной Лу Чжияня, молча принимая все пересуды и насмешки, словно бездушная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издёвки и разговоры переплетались в гостиной в невидимую сеть и намертво опутывали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помог. Никто не защитил. Даже человек, который формально был его мужем, только холодно смотрел со стороны и позволял другим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чувство собственной ничтожности и стыда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окончательно понял: в этом богатом доме он не только декорация Лу Чжияня. Он ещё и бесполезная вещь, которую каждый может оскорбить и растоптать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