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затихли, а в голове у Су Чэ воцарился полный хаос.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сознании сама собой возникла простейшая формула.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Хочешь заработать? Плюс переезд в мой дом равно...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Он! Хочет! Затащить! Меня! В постель!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Чэ был в отчаянии.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 на Гу Бэйханя, не зная, что и сказать, и выражение его лица было более чем красноречивым.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человек не страдает от лишнего веса или безобразной внешности, но при этом постоянно о чем-то тревожится, значит, причина одна — он беден и ему катастрофически не хватает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Чэ сам признавал: до того как появился этот влиятельный господин, он сидел, прислонившись к стене, закрыв глаза, и все его мысли были заняты только деньгами.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 он был беден!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Бедность — это черт возьми, корень всех бед.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Будь у него деньги, разве мучили бы его сейчас все эти заботы?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так, даже если он по уши в долгах на четыреста тысяч, даже если из всех его достоинств только смазливая внешность...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равно, он ни за что, ни при каких обстоятельствах не станет торговать собой ради заработка!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Гу Бэйханя все это время был прикован к лицу Су Чэ, на котором отражалась вся гамма сменяющихся эмоций.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Нелепые и совершенно лишенные логики домыслы этого парня были настолько очевидны, что выглядели даже забавно.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губ Гу Бэйханя невольно поползли вверх, ослепив Су Чэ своей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мужчина улыбается так, что совершить преступление хочется!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Чэ едва сдержался, чтобы в порыве чувств не согласиться на любые условия!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Тяньтянь хочет жить с тобой. Я постоянно занят на работе, поэтому, если ты переедешь ко мне, то сможешь присматривать за ней. Что скажешь? — холодным и спокойным голосом пояснил Гу Бэйхань.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прислушаться, можно было заметить в его тоне едва уловимые нотки веселья.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гром среди ясного неба — услышав это, Су Чэ потерял самообладание.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Выходит, он сам...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 так далеко заходить в своих фантазиях.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Легкий ветерок донес до него бесцеремонный голос господина.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Чэ смутился.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Надо же, тот сразу понял, что он подумал не о том!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эту минуту Су Чэ искренне захотел отправиться на кухню, найти там что-нибудь острое и покончить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воцарилась тишина, Су Чэ немного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понял, что у него совершенно нет защиты перед обаянием этого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самом деле, у кого еще хватит удачи, чтобы в тот самый момент, когда ты зашел в тупик и не видишь выхода из проблем, перед тобой возник ослепительный, невероятно красивый и влиятельный господин, который смотрит прямо в глаза и низким, бархатным голосом спрашивает, не нужны ли тебе деньги?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Нужны, конечно, нужны!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тут и думать нечего.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шанс выпадает лишь однажды.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Чэ тихо кашлянул, чтобы скрыть слишком явное желание, и медленно расплылся в стандартной, безупречной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сдержанно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не удивившись, ответил Гу Бэйхань.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стол перед Су Чэ легла карта.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пятьсот тысяч.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Пять... пятьсот тысяч?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Боже мой! Какое совпадение!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Су Чэ скрепя сердце отказался: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пятьсот тысяч — это слишком много!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многие и мечтать не могли о том, чтобы переехать в особняк такого господина, да еще и получить за это деньги, так как же он может просто так их принять?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перед ним появилась записка.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Чэ расширил глаза, прочитал ее и едва не прослезился.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господин и правда невероятно добр!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он в долгах, он формально нашел ему работу, а на деле — просто дал денег, чтобы избавить от тревог!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Бэйхань поймал на себе взгляд Су Чэ — полный такой благодарности, что тот, казалось, готов был отдать ему всего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Су Чэ твердо заявил: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деньги я возьму как долг, я обязательно их верну. Большое вам спасибо! Присматривать за Тяньтянь — это совсем не трудно, она очень послушная, мне она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упомянутая красавчиком Ци Тяньтянь тут же радостно бросилась в его объятия, крепко обхватив за талию и глупо улыбаясь.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Чэ взъерошил волосы девочки и искренне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буду жить у вас столько, сколько вы скажете!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слова были произнесены, Гу Бэйхань едва заметно дернул уголком рта: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Договорились.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немного, Су Чэ пообещал: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как можно скорее верну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Бэйхань отпил чаю: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спеши.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http://bllate.org/book/20525/2047057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