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озарился праздничными огнями, погрузившись в шумную суету рождественского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 одет в форму: белая рубашка, черные брюки. Тонкая талия, длинные ноги, раскрасневшееся от холода изящное личико — он походил на маленького принца, сошедшего со страниц сказки. Правда, вид у этого принца был комичный и вместе с тем трогательный: руки, связанные галстуком, сжимали высокий стеклянный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прислонившись к дверце автомобиля, держал над головой зонт. Его профиль, словно высеченный из камня, казался холодным и суровым: высокий переносица, четкая линия сексуальной челюсти...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дрожа от холода, не мог удержаться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падали мелкие снежинки. Одна из них опустилась на кончик носа Бай Чэна. Он дернул носом, пытаясь смахнуть снежинку, но не рассчитал, вдохнул ее и, поперхнувшись,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нарушил покой Му Си, застывшего у машины,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бросил на него тяжелый взгляд, в его холодных глазах читались недовольство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губы,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такой долгий путь, устроившись официантом, только чтобы увидеть Му Си. Он собирался лишь взглянуть на него и сразу уйти, но Му Си был так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второго взгляда его поймали с поличным, связали и поставили в наказание на морозе. Он стоял здесь так долго, что тело почти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Си был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просто хладнокровно смотрит, как Бай Чэн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Чэн думал об этом, тем сильнее жалел себя. Его глаза покраснели, крупные слезы повисли на ресницах, готовые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подошел к нему под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шмыгнул носом и тут же подавил слезы. Он посмотрел на Му Си влажными глазами, всем своим видом выражая величайшую скорбь,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пахнуло сладким, пьянящим красным вином. Му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щеки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невольно взглянул на огромный бокал в руках парня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немного, имея в руках такой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опустил взгляд, его ресницы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прищурился, в глубине его глаз промелькнула тень. Он уставился на слегка растрепанные волосы юноши и произнес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а пить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испуганно вытянулся в струнку,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бокал, словно только что сделав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мой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покраснел и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внезапно заинтересовался и потянулся, чтобы забрать бокал, но Бай Чэн вцепился в него намертво, не желая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надулся, но, столкнувшись с властным тоном Му Си, нерешительно разжал пальцы. Он всегда без колебаний подчинялся его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погладил пальцами гладкое стекло. Настроение его немного улучшилось. На банкете он недоумевал: только что поставил бокал на стол, а через секунду он исчез. Оказывается, его стащил этот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милый, этот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коснулся бокалом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тайно увидеть тебя, кто же знал, что меня поймают...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подумал об этом, но, когда слова сорвались с языка, они превратились в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подработать!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процессе подработки решил прихватить чужой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опустил голову. Он долго не мог найти, что ответить, и лишь сердито теребил край одежды, с каждой секундой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усмешкой наблюдал за его движениями. Он был похож на маленького котенка, который нашкодил и теперь боится встретиться с хозяином. Прошло три года, а он ничуть не изменился — такой же капризный и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мысленно повторил эту цифру, чувствуя в сердце какую-то щемящую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