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и Сюй Сясэнь после ужина вместе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так и не объявился, его одеяло по-прежнему валялось в углу, как 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Юйчи тоже отсутствовал. Гу Миньчэнь предположил, что тот, должно быть, ушел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 жизнь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нужно поддерживать успеваемость, выкраивать время на работу, чтобы заработать на жизнь, так еще и приходится разбираться с ворохом запутанных любовных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сам Гу Миньчэнь, он бы счел за великое достижение, если бы справился хотя бы с одной из этих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— Сюй Сясэнь взял сменную одежду и обернулся к Гу Миньчэню. — Смертельно устал, сейчас помоюсь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он сам пока не спешил. Скорее всего, позже придется сходить за ночным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Сясэнь скрылся в душевой, Гу Миньчэнь принялся возиться со своими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достал новые кроссовки и поставил их под кровать Цзян Юйчи. На коробку он наклеил стикер с короткой надписью: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не знал, захочет ли Цзян Юйчи их принять, но, по крайней мере, он сделал шаг навстречу. А что будет потом — решит, если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достал купленные постеры, развернул их и принялся клеить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Миньчэнь, подбоченившись, оглядел стену и, решив, что этого недостаточно, приклеил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попал в мир яойной манги, где все соседи по комнате — геи, сам он ни в коем случае не должен поддаваться ассимиляции.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нужно добавить постеры с богинями, чтобы разбавить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соблазнительных красавиц на стене, он почувствовал, что жизнь становится куда более многообещающей.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никогда не состоял в отношениях, довольствуясь лишь близостью со своей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задание будет выполнено, он наконец избавится от своего статуса девственника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есть, жена будет — разве не об этом он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Сясэнь, выйдя из душа, тут же уставился на новые постеры. Уголок его рта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Миньчэнь не был таким красавчиком, подобные выходки выглядели бы как поведение типичного озабоченного задрота.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хороши? — с гордостью спросил Гу Миньчэнь. — Это мои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Сясэня стало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Довольно... довольно милые. Главное,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заглянул в Универмаг Ваньци, нашел там магазин пластинок, у них полно постеров со звездами, при покупке двух штук — скидка двадцать процентов. Можешь тоже сходить, купить что-нибудь и наклеить у себя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Сясэнь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любоваться ими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пути их разошлись. Он любит парней, а Гу Миньчэнь — женщин. Им явно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такие простые вкусы, — добавил Сюй Сясэнь. — И что ты их прямо на стену лепишь.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не только для собственного удовольствия, но и чтобы напомнить трем геям в комнате, что он — натурал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Цзян Юйчи.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Миньчэню всегда казалось, что с Цзян Юйчи что-то не так. Не знал, то ли он слишком мнителен, то ли Цзян Юйчи действительно проявляет к нему куда больше внимания, чем к трем остальным претендентам.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Надеется, что это лишь его собственные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я собираюсь прорешать вариант теста, мешать не буду, — сказал Гу Миньчэнь.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Миньчэню напомнить об этом, как Сюй Сясэня тут же сморило, и он не сдержал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Сясэнь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сел за свой стол и принялся за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даже если ты всего лишь статист, от экзаменов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часто играл роль студента, так что эти задания не казались ему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тестом, Гу Миньчэнь надел наушники и стал листать короткие видео,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 в животе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никогда не привык себе отказывать: если проголодался — надо поесть. Он поднялся, вышел из комнаты и направился за ночным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обратно, оказалось, что на аллее, ведущей к общежитию, перегорело несколько фонарей, и вокруг царила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Миньчэня была легкая куриная слепота, поэтому в темноте он видел плохо. Он достал телефон из кармана, собираясь включить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обо что-то споткнулся, подался вперед и с грохотом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сел,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идиот набросал тут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посветил телефоном и тут же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обо что он споткнулся, было вовсе не мусором, а живым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лежал спиной к нему, поэтому лица Гу Миньчэнь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в порядке? Почему ты здесь 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валяться на земле посреди ночи? Неужели какой-то бродяга пробрался в университет? Но одежда на нем совсем не походила на лохмотья бездомного.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пнул его ногой, но мужчина даже не шелохнулся, лежа неподвижно, словно бездыханный.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нет. Неужели манга превратилась в детектив об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уже собрался звонить в полицию, как вдруг почувствовал запах алкоголя, исходящий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же. Обычный пьяница.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снова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если напился, иди домой. Не спи здесь, простудишься еще, ночью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был мертвецки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обошел мужчину с другой стороны и направил свет телефона ему в лицо, чтобы понять, студент ли это — тогда можно было бы позвать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Дуань Циньань, который вечно не ночевал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от ужаса стал белее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Циньань выглядел даже страшнее, чем труп. Лучше сделать вид, что он ничего не видел. А потом позвать преподавателя, чтобы тот сам разбирался с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Миньчэнь развернулся и приготовился дать деру, но из-за спины 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Пнул — и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http://bllate.org/book/20511/2045227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