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резиденцию губернатора и вокруг не осталось посторонних, Пэй Чанъин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тебе не кажется, что здешние слуги слишком уж пристально следят за каждым нашим шагом?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и поселили в этой усадьбе лишь для того, чтобы губернатору было сподручнее контролировать наши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Чанъин на секунду запнулся, а затем его глаза лукаво блеснули — он мгновенно разгадал замысел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старый лис, шифу!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ты — хитрый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Чанъин возмущённо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ты сейчас что, надо мной подшучиваешь?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лишь тихонько хмыкнул, шагая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глава ведь сущий Яма во плоти, — со смешком подумал он, — а согласился прослыть старым лисом, лишь бы назвать мальчишку своим лисёнком»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Вэй Шаньцюэ умудрился обойти едва ли не все лавки благовоний и румян в Юнчэне.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из последней торговой лавки, у Пэй Чанъина подкашивались ноги. От обилия ароматов кружилась голова, а сам он, казалось, насквозь пропитался цветочными маслами.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— взмолился Чанъин с глубокой тоской в голосе, — да на каторге и то так не измываются!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у юноши и впрямь было отменным, но после дегустации такого количества благовоний даже у гончей забился бы нос. К тому же местные парфюмеры явно питали страсть к безумным экспериментам. Некоторые ароматы приводили в замешательство. Кому в здравом уме захочется благоухать подгоревшей рисовой коркой, дегтярной олифой или, упаси небо, кислыми помоями? И ведь стоила эта экзотическая дрянь баснословных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едва заметно улыбнулся одними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закажу тебе сахарных косточек в густом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Пф-ф-ф...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только что сделавший глоток чая, от неожиданности поперхнулся и отчаянно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Шифу! — оживился Чанъин. — И ещё тарелку пряной говядины!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цыплёнка в вине Хуадяо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торопливо вытер рот рукавом, силясь сохранить невозмутимое выражение лица. Цзяньбэй и Шаонань шли рядом безучастные и холодные, словно ледяные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позориться перед этими сухарями, — подумал он. — Будто я первый день на службе и совсем не видал жизни»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они обошли дома других жертв. Увы, зацепками так и не разжились. Зато слухи о том, что расследованием дела занялись присланные из столицы ищейки Восточного цеха, уже разлетелись по всему Юнчэну.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Башни Пьянящих Цветов, как на них устремились десятки косых, подозрительных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сын богача перед смертью частенько захаживал в это заведение, и каждый раз его девичьи покои согревала местная красавица по имени Юй-эр.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борделя споро привела девушку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изящно склонилась в глубоком поклоне, её голос лился мягко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господа офицеры.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задал несколько вопросов, и девушка послушно на них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Да, было кое-что, — припомнила она. — В его последний визит я уловила от него странный, едва заметный гнилостный запах. Но тогда я решила, что это просто перегар от дешёвого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расспрашивать было не о чем. Процессия направилась к выходу, а Лин Сяо перед уходом привычным жестом опустил на стол тяжёлый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на одних расспросах разоримся. Надо стрясти эти расходы с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Вэй Шаньцюэ. — Пусть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к выходу, за одним из столиков послышался приглушённый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это те самые евнухи из Восточного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смотрю, они в Башне Номер Один даже не взглянули на танцовщиц. Только животы набивали.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 чего им глядеть? Пыл-то, может, и есть, да стрелять нечем! Сама природа их оружия лишила, калеки несчастные!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всей группы слух был отменный. Цзяньбэй и Шаонань даже бровью не повели, продолжая мерно шагать к дверям. Но Чанъина эти слова зацепили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кармане дешёвые деревянные чётки, купленные по дороге у какого-то уличного торговца, юноша незаметно сорвал с нити несколько бусин и лёгким, неуловимым движением пальцев пустил их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полетели с такой сокрушительной силой, что начисто срезали ножки у стульев, на которых сидели насмешники.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Хвастуны с грохотом повалились на пол. Одному из них острая деревянная щепка насквозь пропорола бедро. Несчастный взвыл, точно недорезанный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довольно хмыкнул, пряча довольную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юноша достал из шкафа дорожный узелок, собираясь переодеться в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пальцы коснулись ткани, он замер. Кто-то трогал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был затянут совсем не так, как он привык завязывать. Чанъин развязал его и обнаружил, что одежда внутри сложена заново. Тот, кто копался в его пожитках, явно пытался повторить его манеру укладки, но на одном из халатов всё же прокололся — свернул его не по тем сгибам.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http://bllate.org/book/20384/2273877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