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своим чередом. Гардероб Пэй Чанъина в очередной раз пополнился новыми вещами: старые он и сносить-то не успел, как они уже стали ему коротки.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Отчаянно скучая, он пластом лежал на кушетке. В комнате установили огромные кадки со льдом, но даже это спасительное соседство не помогало избавиться от липкого, изнуряющего зноя, напрочь лишавшего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последнее время Вэй Шаньцюэ снова запретил ему посещать дворец, где юноша обучал молодого императора воинскому искусству, да и вообще настоятельно советовал без нужды не покидать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погода капризна, точно дитя: меняется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солнце нещадно палило землю, как небо заволокло тяжелыми свинцовыми тучами и поднялся яростный шквал. Вокруг сгустился чернильный сумрак, предвещая скорый проливной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Сяо, — Пэй Чанъин покосился на растянувшегося неподалеку мужчину, который тоже изнывал от жары и лени. — Чем в последнее время занят Глава Вэй? При дворе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целыми днями хожу за тобой тенью, — лениво отозвался Лин Сяо. 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 Лагере Темной Конницы, он был доверенным помощником Вэй Шаньцюэ и всегда знал о происходящем. Теперь же он превратился в домашнюю няньку, обязанную приглядывать за подростком, так что его каналы связи предсказуемо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Чанъин прикрыл глаза и разочарованно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никакого толку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даже не соизволил открыть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спроси у своего Главы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занят в последнее время, — со вздохом протянул Пэй Чанъин. — Не хочется лезть со своими глупостями.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 мне, значит, приставать можно? — парировал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ты ничем не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императорском дворце Молодой император пережил сильное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дворцовых служанок, присланных из покоев Вдовствующей императрицы, облачилась в полупрозрачные одежды и глубокой ночью прокралась на императорское ложе, пустив в ход все свое обольщение.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Чэнъянь, еще не знавший плотских утех, не на шутку перепугался и отчаянно закричал. Но дежурившие за порогом слуги даже не попытались прийти на помощь — они стояли, покорно опустив головы и делая вид, что ничего не 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спас лишь тайный страж, которого Вэй Шаньцюэ приставил охранять правителя — он бесшумно явился из тени и избавил юношу от навязчивой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весть, Вэй Шаньцюэ в ту же ночь незамедлительно прибыл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к до сих пор пребывающему в смятении императору, он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расследование проведено. Все дежурившие этой ночью слуги, равно как и эта девица, подчиняются людям из лагеря Вдовствующей императрицы. Какова будет ваша воля касательно их участи?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Чэнъянь сидел прямо и неподвижно, хотя его руки заметно подрагивали. Глядя на распростертых ниц слуг, он жестко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Выволочь во двор и засечь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 на миг, а затем добавил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до единого! И созовите весь дворцовый люд — пусть смотрят! Чтобы впредь неповадно было устраивать подобное самоуправство!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Поднявшийся во дворце переполох не укрылся от Вдовствующей императрицы, пристально следившей за происходящим. Стоило ей поспешно прибыть к покоям правителя, как она отпрянула, пораженная густым, удушливым запахом пролитой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император разгневался столь сильно? Какое преступление совершили эти несчастные? — спросила она, бросив быстрый взгляд на окровавленные тела. Почти все, кто сейчас едва дышал под ударами палок, когда-то прислуживали в ее собственных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Чэнъянь, бледный от ярости, указал рукой на скорчившуюся девицу: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воскурила в моей спальне дурманящие благовония и посмела забраться в мою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задохнувшись от негодования, и перевел взгляд на остальных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они! Они все слышали, но и пальцем не пошевелили, чтобы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на шутку встревожилась. Случись этой истории получить огласку, подозрения неизбежно пали бы на нее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мой, пощади их, — поспешно заговорила она. — Стоит сперва допросить их и выяснить, кто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этим стоит? — Чжоу Чэнъянь уставился на нее лихорадочным, полным ярости взглядом. — Неужели Августейшая мать полагает, что в этом дворце есть еще кто-то, способный подчинить себе столько слуг втайне от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Ненависть, полыхнувшая в глазах юноши, заставила Вдовствующую императрицу похолодеть от страха. Она невольно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Чэнъянь не был ее родным сыном, однако рос под ее опекой с ранних лет. Он всегда казался покладистым, мягким и не по годам ребячливым.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всегда казалось, что единственной преградой на пути к безраздельному влиянию на правителя оставался Восточный цех и его суровый глава Вэй Шаньцюэ. Но теперь этот яростный взгляд наглядно показал: мальчишка давно вырос и больше не намерен подчиняться чужой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http://bllate.org/book/20384/2192454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