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Синцин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резной курильницы лениво поднимались струйки благовонного дыма, медленно тая в прохладном воздухе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восседавшая на возвышении, чуть приоткрыла веки. Во взгляде её на мгновение блеснула острая, проницательная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Коленопреклонённый слуга, коснувшись лбом узорчатого пола,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Ничтожнейший своими глазами видел, как экипаж Восточного цеха увёз Пэй Чанъина. Когда юноша выходил из повозки, рядом был сам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Вдовствующая императрица удивлённо приподняла брови, явно заинтригованная. — Неужто эта синица соизволила явиться самолично?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был преемником покойного главы Восточного цеха, взращённым им лично. Попущением покойного императора власть Восточного цеха при его преемнике разрослась до немыслимых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вдовствующая императрица, и сторонники молодого государя скрежетали зубами от бессильной злобы. И всё же враждующие фракции не спешили объединяться против общего врага, опасаясь поступиться собственными выгодами и позволить сопернику пожать плоды чужих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императрица планировала забрать Пэй Чанъина во дворец на пару лет. Это не только укрепило бы её благочестивое имя в народе, но и дало бы ключ к верности некоторых военачальников. Пусть среди Императорской гвардии у неё хватало приспешников, паркетные гвардейцы не шли ни в какое сравнение с закалёнными в боях полководцами, познавшими вкус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визит Вэй Шаньцюэ к мальчику заставил её переменить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Простодушные, прямолинейные генералы не питали к Восточному цеху особой вражды — лишь потому, что агенты Восточного цеха пока не посягали на их честь. Но что, если юный Пэй Чанъин пострадает под крылом главы Вэя? Что, если он и вовсе расстанется с жизнью?..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тихо усмехнулась вдовствующая императрица. — Мы заставим эту синицу вырыть себе могилу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чувствуешь ты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всплыло в разуме Вэй Шаньцюэ незваным гостем. На кончике его кисти скопилась тушь; сорвавшись вниз, чёрная капля тяжело упала на бумагу и медленно расплылась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тенью следовал за прежним главой Восточного цеха, постигая науки и воинское искусство, и успел пресытиться зрелищем пыток и казней. К десяти годам он уже вникал в дела Восточного цеха, послушно ступая по проложенной для него колее. Шаг за шагом он шёл к безграничной, устрашающей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всю жизнь ни разу не спросил себя: а кто же он сам?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оцепенение, Вэй Шаньцюэ заметил, что клякса пришлась точнёхонько на одно из имён. С тонкой полуулыбкой он обвёл имя Чжоу Ляня ровным кругом, смешивая тушь с пролитой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росчерк вынес смертный приговор: жизненный путь несчастного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тихий шорох. Шаньцюэ небрежно прикрыл документ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Хватит скрестись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 дверью замер. Спустя мгновение створка приоткрылась, и в образовавшуюся щёлку просунулась любопытная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весёлой улыбкой ввалился в кабинет и, подбежав к столу, навалился грудью на резную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пришлась впору?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раз! Но откуда ты узнал мои 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окинул юношу оценивающим взглядом. Тёмно-бирюзовый шёлк сидел на нём безупречно, подчёркивая ладную, гибкую фигуру. Перед Вэй Шаньцюэ стоял истинно благородный, статный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глаз точнее любого аршина.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допросах ему хватало одного взгляда, чтобы срезать с пытаемого ровно цзинь плоти — ни вершком больше, ни вершком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скосил глаза на стол, заметив краешек слегка помятого листа. Уверенные, размашистые штрихи складывались в величественные очертания бескрайних гор и рек Поднебесной. Юноша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умеешь рисовать! Да ещё так красиво! Если бы я владел кистью хотя бы вполовину так же хорошо, отец хвастался бы мной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погибшего генерала Пэя на лице юноши не отразилось ни тени уныния или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тебе наставника, — невозмутимо произнёс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Чанъин так забавно сморщился, что стал похож на надувшегося ребёнка. — В тот же день, когда этот старик переступит порог, я соберу вещи и вернусь в усадьбу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целыми днями только и делает, что машет мечом! Каких учителей я ему ни нанимал — всех до единого до белого каления довёл!»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Вэй Шаньцюэ всплыл сокрушённый голос покойного полководца. Глава цеха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постигать премудрости военных трактатов, если не желаешь учиться грамоте? Их слог витиеват и труден для неуча.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 расспрашивать знающих людей! — с обезоруживающей уверенностью отрезал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http://bllate.org/book/20384/2106043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