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став обладателем пятисоттысячного войска, маршал Лу, оглядываясь назад, на ту суровую зиму, когда ему было двенадцать, всё ещё чувствовал непреодолимое желание взять копьё и вырезать весь род Лу под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 был донельзя паршивым.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Ранней весной на границе внезапно вспыхнула война. В одну из снежных ночей варвары из степей, топча глубокие сугробы, неожиданно перешли в наступление. Многие семьи ещё не успели оправиться от новогодней радости, как их мужчин уже призвали на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Символизирующие воссоединение и счастье рисовые шарики не успели остыть, а на границе уже пролилась кровь бесчисленных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гарнизон в пригороде столицы не отвечал за охрану императорского города, то даже юного Лу Юаньшао, возможно, отправили бы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долго жила в покое, уже два правления не зная войн. Многие солдаты ни разу не видели настоящей крови, и это внезапное нападение застало всю страну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Иньюань-ди, хоть и не был великим мудрецом, но и дураком его назвать было нельзя. После двадцати лет мира, особенно благодаря усилиям Шэнь Ханя на посту главы Министерства доходов, государственная казна была далеко не такой пустой, как два десятилетия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средств на ведение этой войны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наступило лето, и беда пришла с юго-западных рубежей, где располагались малые государства Западного края. Началось всё с проделок нескольких работорговцев. На торговых рядах за заставой Фуюй издавна процветала торговля рабынями из Западного края. Эти золотоволосые, голубоглазые и жизнерадостные танцовщицы всегда пользовались огромным спросом у знати Центральной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Работорговцы как раз купили нескольких девиц, посетовав на то, что в этот раз товар попался не первой свежести, как вдруг увидели трёх девушек с ярко-синими глазами, длинными ногами и открытыми изящными талиями.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хороша была та, что шла посередине: глаза — как чистое озеро, а улыбка — удивительно наивная. Скорее всего, это была дочка знатного семейства из Западного края, а двое других — её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работорговца забегали, и в голове созрел подлый план. Он подошёл к ним, заговорил, и через пару минут заманил девушек в укромное место, где накинул на них мешки и оглушил.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что она из знатного рода? Попав на Центральную равнину, она станет такой же дешёвой девкой, как и все остальные!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работорговец просчитался. Он разглядел в девушке аристократку, но не понял, что статус её был невероятно высок: это была любимая младшая принцесса правителя Уйгурии, одного из самых могущественных государств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охрана, отставшая от принцессы, бросилась в погоню, двое преступников уже тряслись в тележке, запряжённой ослом, внутри заставы. Охрану не пропустили стражники, и им оставалось лишь скрежетать зубами, глядя вслед удаляющейся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случившемся, правитель Уйгурии немедленно потребовал от пограничного генерала выдачи виновных. Но где стражники могли их взять? Они перевернули вверх дном все бордели и увеселительные заведения в округе, но даже следа западных танцовщиц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ведь если у границы появлялись выходцы из Западного края, их либо принимали за шпионов и выдворяли, либо, если подозрения подтверждались, казнили на месте. Как тут можно было найти хоть волосок от западного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маленькой принцессы, то она бесследно исчезла — жива ли она, мертва ли,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Уйгурии в ярости двинул войска. Возможно, поначалу он не хотел полномасштабной войны, а лишь желал проучить пограничников, ведь силы были неравны. Но пограничный генерал, человек прямолинейный, не понял намёков и, решив, что это дерзкое нападение, нанёс сокрушительный удар, полностью уничтожив отряд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ситуация стала по-настоящему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пока на северо-западной границе ещё шли бои, на юго-западе разгорелось новое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Министерстве доходов все остальные дела отошли на второй план. Сотрудники только и делали, что искали провиант, искали провиант и ещё раз искали провиант.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Цзинлань худел буквально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Богатства, которые Шэнь Хань копил для династии Инь десять лет, почти полностью уходили на эти войны. Сердце его обливалось кровью, но он понимал, что это неизбежные траты. Он ходил мрачнее тучи, а тут ещё командующий Чжунбэйской армией Чжао Цзюньчи каждый день бесстыдно заявлялся к нему требовать жалования — Шэнь Ханю хотелось запустить в него мешком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Иньюань-ди хотел закончить войну как можно скорее и приказал Чжунбэйской армии немедленно выдвигаться к заставе Фуюй. Министерству доходов было поручено подготовить припасы, которые должен был доставить Чжао Цзюньчи, всё ещё находившийся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Цзюньчи появился законный повод дневать и ночевать в Министерстве доходов, якобы ради контроля за выплатами. Он ничего не делал: просил чашку чая и часами сидел в кресле, наблюдая за работой Шэнь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внешне сохранял невозмутимость, но внутри был близок к безумию. Ему хотелось за четверть часа разобраться со всеми бумагами, швырнуть их в лицо этому человеку и выгнать его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штат министерства тоже был на грани срыва под давлением своего главы, но никто не смел произнести ни слова о причине его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старожилы или новички, вроде Гу Цзинланя, — в Министерстве доходов все знали историю молодости Шэнь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Чжао Цзюньчи был тем самым мужчиной, за которого он когда-то вышел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Юаньшао в пригороде столицы тоже приходилось несладко. Он должен был быть готов к любому приказу, нагрузки на тренировках резко возросли, и с ним никто не обращался как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двенадцать. Хотя он вырос и выглядел как пятнадцатилетний, кости двенадцатилетнего подростка были ещё хрупкими и не выдерживали таких истязаний.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Гу Цзинлань потёр виски и приказал Цзиньсэ каждый день присылать ему мясные блюда — свиные ножки, рёбра, утку, что угодно. Он также договорился с военачальником, чтобы мальчик каждую неделю возвращался в поместье на ночь — не для отдыха, а для лечебных ванн.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Юаньшао страдал, но был счастлив. Пока Гу Цзинлань худел на глазах, сам мальчик рос буквально по дюймам.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поздней осени, в этот год хаоса и суматохи, единственной хорошей новостью стало рождение ребёнка у наложницы Лань. Она была повышена до ранга Благородной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наложница Лань рожала, Императрица Лу-ши с самого начала стояла у дверей покоев, перебирая чётки и тихо читая молитвы, словно искренне молилась за здоровье матери и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молилась она, скорее всего, только за благополучие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год, пока наложница была беременна, Лу-ши пыталась вернуть расположение Иньюань-ди, заманивая его во Дворец Фэнъи, но год прошёл, ребёнок родился, а в её собственной жизни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Лу-ши, казалось, окончательно отчаялась и перестала мечтать о собственном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младенец появился на свет, мать даже не успела на него взглянуть — няньки тут же понесли его показывать императору и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Иньюань-ди был счастлив, что в его возрасте у него родился ещё один наследник. Он щедро одарил слуг, а наложнице Лань, которая ещё не могла встать с постели, пожаловал невероятные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маленького принца взяла на руки Лу-ши. Глядя на этот розовый комочек жизни, она не знала, куда деть руки. Она неуклюже прижала его к себе и коснулась пелёнки — видимо, её пальцы были слишком холодными, и малыш немедленно разразился громким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возглас «Императрица прибыла!» стал ежедневно звучать во Дворце Гуанлань. Су Цзиньхуэй начала подозревать, что с Лу-ши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убедилась в этом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Лу-ши смотрела на маленького принца, с каждым днём становился всё более пугающим, вызывая у Су Цзиньхуэй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малыш заплакал у неё на руках, Лу-ши почувствовала, что между ними есть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глубокая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http://bllate.org/book/20357/2035250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