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город имперской столицы, старинная лапшичная после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гадёныш, сегодня я прочищу тебе мозги, — Лян Мо, брезгливо поморщившись, тащил за собой бесчувственного, мертвецки пьяного Лань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Сяо Цзэ рана на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ведь еще совсем юный, не понимает, что творит...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Юный? Ха! — Лян Мо, прикусив сигарету, насмешливо приподнял губы. Его лицо, прекрасное, как с картины, с нежной розовизной губ и соблазнительной слезной родинкой у глаза, казалось обманчиво мягким, но в узких фениксовых глазах застыл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тогда пойдем, смена окончена, — двое официантов, дрожа от страха, поспешили опустить рольставни и поскорее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прижал Лань Юньцзэ к раковине и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Лань Юньцзэ почувствовал, как чья-то рука топит его в воде. Жидкость заливала рот и нос, проникая в дыхательные пути. Он инстинктивно забился, разбрызгивая воду во все стороны. Лицо и лоб жгло, словно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 Невыносимая, острая боль. Неужели он умирает? Нет! Он — полководец великой династии Хань, он может пасть в бою, но не сдаться в плен!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Юньцзэ, задыхаясь от кашля, распахнул глаза и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выбросил руку, перехватил запястье обидчика и, применив технику перенаправления силы, отшвырнул его в сторону. Мгновенно вскочив и сгруппировавшись, словно леопард, он с убийственным блеском в глазах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Бесстыдные разбойники, сегодня ваш смертный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глазах поплыло, мир завертелся в калейдоскопе огней. Лань Юньцзэ замер. Разве он не сражался с японскими пиратами, не был пронзен множеством стрел и не погиб на поле брани? Где это он? Стены гладкие, свет яркий, как от полуденного солнца, — неужто это жемчужины ночного сияния?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чертоги Яньло-вана в преисподней? А человек напротив — один из десяти владык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Мо, застигнутый врасплох, едва удержался на ногах. Его фениксовые глаза слегка расширились от изумления. Этот непутевый сопляк, этот никчемный бездельник в одно мгновение источал такую жажду крови, какую не встретишь у обычного человека. Опираясь на одну руку, Лян Мо ловко перевернулся и твердо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что, жить надоело? — Лян Мо, не выпуская сигарету изо рта, с прищуром оглядел Лань Юньцзэ, который сидел на полу, ошарашенно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Лян Мо, Лань Юньцзэ невольно залюбовался. Овальное лицо, брови словно нарисованные, фениксовы глаза, алая родинка в уголке — в гневе он был прекрасен, в раздражении — притягателен. Словно парящий лебедь или грациозный дракон. Красота этого человека была воистину потрясающей. Будь он женщиной, несомненно, стал бы первой красавицей Поднебесной. Но мужчина с такой женственной внешностью... кто знает, дар это или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с трудом поднялся. Место было до крайности странным, но у него был императорский приказ, он обязан был вернуться ко двору. Смущенно кашлянув, он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где я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Лань Юньцзэ. Я обязательно вознагражу вас за спасение, но не подскажете ли, какой это ямэнь?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Спаситель? — Лян Мо дернул щекой, наблюдая за изысканными манерами собеседника, и почувствовал неладное. Он подался вперед, грубо схватил Лань Юньцзэ за подбородок и с насмешкой бросил: — Мелкий гадёныш, тебе что, надоело притворяться суицидником и страдать амнезией, решил податься в попаданцы? Где скрытая 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можно было понять: Лань Юньцзэ вечно устраивал дурацкие розыгрыши, сходя с ума от желания прославиться в прямых эфирах.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подумал про себя: этот иноземец, хоть и прекрасен, но совершенно лишен манер. Сам он с детства изучал учение Конфуция и Мэн-цзы, всегда был благородным мужем, как же он может позволить обращаться с собой, словно с мальчиком-фаворитом?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грубы, — Лань Юньцзэ нахмурился, с силой оттолкнул руку Лян Мо и, глядя на него ясными, холодными глазами, произнес: — Я не из тех, кто склонен к порочным связям, прошу вас, проявите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насмешливо фыркнул. Его улыбка была яркой, как персиковый цвет, но слова —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старик Лань отдал концы, мы с тобой расписались. Если бы ты не был его сыном, которому он меня поручил, я бы даже не притронулся к тебе —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протянул палец и, холодно усмехаясь, провел им по губам Лань Юньцзэ. Он дал слово старику заботиться об этом парне до двадцати пяти лет, а когда срок выйдет — кто будет разбираться, жив он или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http://bllate.org/book/20268/2022082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