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Мужун Цзинь произнес эти слова, у его ног возникла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Четвертый молодой господин Су отправился в Павильон Вансян и заявил, что пришел туда ради сочинения стихов и ведения бесед!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Сочинения стихов и ведения бесед? — Мужун Цзинь нахмурился, и волна ярости захлестнула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по указу императора он уже просватан за него, Су Юй все равно рвется в заведение для утех! Неужели в его глазах он больше не считается принцем? Или же, подобно всем остальным, он считает, что раз Мужун Цзинь вот-вот умрет, то можно вести себя столь беспардонно?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страж, ощутив гнев своего господина,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проходил мимо Павильона Вансян и, заметив в профиль Су Юя, узнал в нем будущего супруга, назначенного императором. А поскольку Хун Ин принял Су Юя за обычного куртизана и начал к нему приставать, страж вмешался, проучил Хун Ина, отправил его в пыточную, а сам поспешил доложить обо всем Мужун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хозяин не разозлится: в конце концов, тот даже не обращал внимания на насмешки всего мира по поводу того, что принц берет в жены мужчину! Если бы будущий супруг решил посетить бордель, хозяин, скорее всего, тоже остался бы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происходящему, его господин был весьма раздосадован.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правый страж поспешил добавить пояснение: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этот четвертый молодой господин Су, кажется, вовсе не знаком с тайными кодами, известными каждому в нашем государстве Бэйу. Когда Хун Ин спросил его, пришел ли он за развлечениями, в поисках рая или же для сочинения стихов, он долго пребывал в замешательстве, прежде чем ответить, что пришел именно ради стихов и бесед!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Холод, исходящий от Мужун Цзиня, не убывал.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страж почувствовал себя еще более растерянным, но спрашивать не посмел, лишь послушно озвучил свою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хотел отправиться в обычный публичный дом, но кто-то дал ему неверное направление, и он оказался в Павильоне Вансян.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счел это объяснение вполне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отправил левого стража собрать сведения о жизни Су Юя. Выяснилось, что до четырех лет тот был любимцем семьи, но после смерти госпожи Су дни его стали невыносимы. Это привело к тому, что он вырос робким и запуганным, а под гнетом госпожи Су и вовсе не мог сделать ни шагу за пределы поместья. Если он не знает этих тайных кодов, это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Мужун Цзинь никак не мог взять в толк, что именно заставило человека так резко измениться? Откуда взялись такая ясность мысли и дерзость, позволившая ему заявиться в подобное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не заметил, как в тот момент, когда он заинтересовался Су Юем, гнев в его сердце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страж был окончательно сбит с толку. Что сегодня происходит с его господином, который всегда держал эмоции при себе? Гнев вспыхивал и гас, словно приливы и отливы. Впрочем, это не то, о чем подобает спрашивать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страж подавил сомнения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делать дальше? Отправить его обратно в поместье или же стоит его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коснулся подбородка,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понять, что на самом деле означает сочинение стихов и ведение бесед!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Правый страж не посмел гадать о целях этого приказа и уже собрался уходить, чтобы исполнить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сдвинуться с места, как Мужун Цзинь внезапно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Хун Ина это уже десятый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правого стража сжалось,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наказал его,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страж решил, что Мужун Цзинь больше не будет придавать этому значения, и уже хотел выдохнуть, как вдруг услышал голос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самая большая помеха в жизни. Запомни это, правый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стража напряглось, он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словно беглец покинул комнату, так и не заметив, что в голосе Мужун Цзиня, произнесшего эти слова, сквозило глубокое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http://bllate.org/book/20266/2021808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