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уголки глаз Ю Сяня и блеск влаги в них, Гу Чжэнсюань помрачнел. Подавив голос,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меня... — Ю Сянь понял, что мужчина не собирается ему помогать, и, отчаянно сопротивляясь,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Чжэнсюань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 Сяня с размаху ударилась о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 нему вернулась ясность, и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его губы были накрыты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Сянь широко распахнул глаза. По логике, он должен был оттолкнуть человека перед собой, но в тот момент, когда он ощутил холодные губы мужчины, его пальцы инстинктивно впились в предплечья Гу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движение, Гу Чжэнсюань издал низкий смешок и придвинулся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поцелуй становился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Сяню стало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мужчины скользнула под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медленно поднималась все выше, а затем так же неспешно опускалась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Сянь и без того изнывал от жара, но теперь его охватило еще более сильное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схватил мужчину за запястье, пытаясь остановить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усилия, с которыми Ю Сянь пытался сопротивляться, в глазах Гу Чжэнсюаня не имели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отвел руку Ю Сяня и прижал ее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этого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становилось все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Сянь сам потянулся вперед, чтобы поцеловать Гу Чжэнсюаня в темные, казавшиеся такими холодными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препарата Ю Сянь окончательно утонул в этом безумии, не в силах больше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барьеры рушились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http://bllate.org/book/20247/2018780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