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Цветы под кровавым дождём? Чёрные воды, топящие корабли? Кажется, я встречал эти имена в одном из древних трактатов. Вэй Ин, а как звучит твой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рассмеялся: — О, они прозвали меня Тёмная флейта с чёрным пером. Ну как? По-моему, звучит куда лучше, чем Старейшина Илина,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— Ну вот и ладно. Когда-нибудь я познакомлю тебя с ними. Смотри, А-Юань и остальные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Цайи показались Лань Сычжуй, Лань Цзинъи и группа адептов ордена Лань, летящие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Цзинъи, отец и папа уже прибыли,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остальные адепты приземлились перед ними и поклонились: — Отец, папа, Ханьгуан-цзюнь, старший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город Цайи. Отовсюду доносились шумные выкрики торговцев. Прогуливаясь по торговым рядам, они вскоре добрались до винной лавки, где обычно покупали спиртное. Купив десять кувшинов Улыбки Императора и убрав их, все снова поднялись в воздух, направляясь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Облачных Глубин их встретили дозорные: — Ханьгуан-цзюнь, старший брат Сычжуй,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Мгм,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Облачные Глубины, Лань Ванцзи первым делом отправил Вэй Усяня в Цзинши, а сам направился в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Яши Лань Сичэнь беседовал с Лань Цижэнем. Увидев входящих Лань Ванцзи, Лань Сычжуя и Лань Цзинъи, оба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вы вернулись. Ну как,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поклонился: — Дядя,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тоже поклонились: — Дедушка, старший дядя, учитель,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Мгм, всё прошло успешно. Дядя, брат, Вэй Ин вернулся, я привёз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Цижэнь и Лань Сичэнь были поражены: человек, считавшийся мертвым шестнадцать лет, внезапно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что ты сказал? Господин Вэй вернулся? Но разве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Да, брат, Вэй Ин вернулся. О некоторых вещах пока не стоит говорить, но когда настанет время, вы всё поймете. Дядя, брат, я хочу жениться на Вэй 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Яши были ошеломлены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ты спрашивал об этом самого господина Вэя? Он согласен? И потом, события шестнадцатилетней давности, репутация господина 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нахмурился: — Брат, я верю Вэй Ин. В событиях тех лет я разберусь и добьюсь справедливости для него. Что касается свадьбы, Вэй Ин будет согласен. Как только я докажу его невиновность, мы поженимся открыто и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посмотрел на Лань Ванцзи, затем на Лань Сичэня и тяжело вздохнул, подумав про себя: Что ж, они своими глазами видели, как Ванцзи жил все эти годы. Раз уж Вэй Ин вернулся, если его невиновность будет доказана, то почему бы не позволить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Цижэнь: 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Благодарю, дядя. Благодарю, брат.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поклонились: — Сычжуй откланивается. Цзинъи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Яши. Лань Цзинъи попрощался с Лань Ванцзи и Лань Сычжуем, так как их путь лежал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Лань Сычжуй жил вместе с Лань Ванцзи в Цзинши, но когда ему исполнилось двенадцать, Лань Ванцзи приказал построить рядом с Цзинши отдельный дворик, назвав его Няньцзюй, который стал личными покоями Лань Сычжуя.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Цзинши Лань Сычжуй спросил: — Отец, ты правда хочешь жениться на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Мгм. А что такого? Мы одна семья, и я не могу позволить, чтобы твой папа жил в ордене Лань без должного статуса.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Понимаю. Я тоже очень люблю папу, он кажется мне таким родным и близким, словно я уже где-то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Мгм. Когда тебе было три года, вы жили вместе. Потом случилась беда, ты тяжело заболел и забыл его. Все эти годы я ждал его возвращения. Теперь он здесь, и наша семья наконец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А-Юань, не забивай себе голову лишним, просто будь собой. Обо всём остальном позаботимся мы с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