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освободишься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на свидание был очевиден, но Цзи Миньюй, немного подумав,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буду занят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ждала официальная пресс-конференция по случаю вступления в должность председателя, а значит — неизбежная встреча с настырными репортёрами.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освободишься, съездим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вечеру новостные ленты запестрели заголовками о том, что Жун Чэнь официально приобрёл долю в Чжэнъюй.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эта акула бизнеса решила вложиться в тонущую компанию, но ещё больше публику поразил объём сделки — всего один жалкий процент. Подобный жест поставил аналитиков в тупик: мотивы Жун Чэня оставались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Захоти он поглотить Чжэнъюй целиком, его колоссальных ресурсов хватило бы без труда, однако он ограничился символическим минимумом. Тем не менее одного имени Жун Чэня хватило, чтобы произвести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Чжэнъюй, переживавшая глубокий кризис после внезапной гибели четы Цзи, мгновенно избавилась от нависшей угрозы банкротства. А молодой Цзи Миньюй триумфально предстал перед общественностью в качестве нового председателя совета директоров и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нём невозможно было узнать того растерянного сироту, который ещё недавно казался лёгкой добычей для стервятников.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 улыбкой разглядывал свежую фотографию Цзи Миньюя на экране смартфона. Раздался тихий сигнал, створки лифта разъехались в стороны. Спрятав телефон в карман, он вышел на свой этаж и направился к пентхаусу.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подходе он заметил, что дверь его квартиры распахнута настежь, а на пороге, вытянувшись по струнке, дежурит посторонний. Мазнув по нему равнодушным взглядом, Итан спокойно шагнул внутрь. На его лице не отразилось ни тени удивления — лишь привычная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стоящий у двери секретарь Цзи поправил очки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Жун ожидает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