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Девица была действительно хороша собой, от неё веяло утончённой прохладой. Сейчас она заменяла евнуха Юаня, растирая тушь для императора. Её изящные пальцы казались совсем белыми на фоне угольно-чёрной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фаворитку подсунула Вдовствующая императрица. Как удалось подсмотреть в мыслях самой девицы, когда-то она была дочерью бедняков из столичного пригорода. В тот день, когда Вдовствующая императрица отправилась молиться на Гору Тысячи Фениксов, Ань Ци тоже оказалась там — и невольно привлекла к себе царственное внимание. Семья её едва сводила концы с концами: больной отец, вечный голод... В ту пору сама Ань Ци походила на прозрачную, изнурённую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знатной госпожи щедрую плату, родные поспешили уехать из столицы. Конечно, они и представить не могли, кем была их благодетельница — решили, что богатая барыня выкупила девчонку в услужение. Прощаться было горько, но никакие слёзы не могли заглушить страх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девушке дали имя Ань Ци и поселили в уединённом загородном поместье. Годами её обучали манерам: как сидеть, как держать осанку, как говорить и какими взглядами одаривать собеседника. Все эти годы она жила под надзором, не видя своей хозяйки, пока месяц назад её тайно не привезли во дворец. Только тогда она осознала, что её покровительница — сама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велела девушке подстроить «случайную» встречу с государем в Императорском саду, посулив её семье немыслимые богатства и почести. Ань Ци испугалась, но её жизнь полностью принадлежала владычице. Вспомнив прежнее нищенское существование, она беспрекословно подчинилась. К счастью, престарелый император оказался вовсе не таким грозным, каким она его себе 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Сиэня сейчас занимало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удивляло, что девица столь легко завладела вниманием монарха. Раз уж за дело взялась Вдовствующая императрица, осечки быть не могло. Но из мыслей государя следовало кое-что поинтереснее: Ань Ци напоминала ему покойного Императорского благородного супруга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крылось даже не в чертах лица, а в этой холодной отстранённости. Вот только взгляд Ань Ци оставался чистым и простодушным, тогда как Ван Ин всегда смотрел ледяным, надменным взором, в котором читалось бесконечное презрение ко всему земному.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вгляделся в стоящую за спиной императора фаворитку. Её лицо казалось смутно знакомым. И вдруг его осенило: она походила на тот самый портрет, который набросал для него инструктор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Ци была женщиной, её черты лица отличались мягкостью — именно это, к слову, больше всего досаждало государю, находившему девушку излишне покладистой. На рисунке же Бая облик Хань Сиэня представал резким, холодным и неприступным. Пожалуй, именно этот надменный образ куда точнее соответствовал тому Ван Ину, которого хранил в памяти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лекарь Чжоу осматривал его, тот мысленно сокрушался, что глаза юноши точь-в-точь как у покойного благородного супруга. По мнению Чжоу, хотя вслух имя Ван Ина во дворце давно не произносили, в сердце государя он оставался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Племянники часто похожи на дядей по материнской линии, тут нечему удивляться. В своё время Хань Сиэнь, зная об этом сходстве, умело воспользовался им, чтобы сперва привлечь внимание лекаря Чжоу, а затем и самого императора. Поначалу правитель приблизил его не только ради того, чтобы потешаться над дрязгами в герцогском поместье, но и из-за этих глаз. Однако Хань Сиэнь и представить не мог, насколько образ запечатлённого в памяти государя Ван Ина совпадает с тем, каким его самого видел инструктор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понимал, что в воспоминаниях императора благородный супруг обладал поистине неописуемым величием, но никогда не пытался вообразить этот образ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подобная слепая, всепрощающая привязанность государя сулила мало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слегка походить на «киноварную отметину» на сердце императора, извлекая из этого выгоду. С помощью чтения мыслей нетрудно предугадать порывы чужой души и превратиться в глазах монарха в послушный, острый клинок, которым тот без колебаний сокрушит любого врага, испытывая к самому орудию неизменную снисходительность. Но если сходство окажется абсолютным, последствия станут непредсказуемыми. Подобные призраки прошлого — самые коварные соперники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Хань Сиэнь не боялся лишиться монаршей милости. Их союз оставался взаимовыгодной сделкой: он жил в своё удовольствие, а император использовал его, дабы укрепить собственную власть и влияние. Но внезапно возникшая двусмысленность их отношений начинала раздражать. Юноша не боялся смерти, однако уйти из жизни по собственной воле и быть принуждённым к гибели чужим капризом — вещи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его лицо уже не выглядело столь изнурённым, из-за недавних ранений он оставался слаб и бледен. Сейчас в его чертах едва ли угадывался былой блеск Ван Ина; болезненному Хань Сиэню всё же далеко до того легендарного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Хань Сиэнь опустил веки. К счастью, помыслы государя пока не были полностью поглощены фальшивой заменой в лице Ань Ци. Время ещё есть, но медлить нельзя — пора обсудить дальнейшие шаги с третьим принцем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занёс кисть над бумагой, собираясь окунуть её в свежие чернила, когда заметил, что его юный гость погрузился в свои мысли. Улыбнувшись столь редкой рассеянности юноши, государь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тотчас перестала растирать тушь. Лицо её осталось бесстрастным, но в душе поднялась буря изумления: по тому, как мягко заговорил император, она поняла, что Хань Сиэнь занимает в его сердце совершенно особое место. Пошатнуть положение этого человека в ближайшее время ей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считает, будто я купаюсь в ласке, но только мне известно, каково это... Стоит нам остаться наедине, как император становится суров. Он молча смотрит на меня часами,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привезли во дворец, никто толком не объяснил, зачем нужна эта встреча. Но едва государь замер, поражённый моим появлением, я всё поняла — он видит во мне кого-то другого. Даже великий евнух Юань Бао, взглянув на меня, не сумел скрыть проблеск ужаса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держит меня при себе вовсе не из любви. Его взгляд полон горечи, тоски, обожания, затаённой злобы и даже брезгливости. Какая горькая участь — быть лишь тенью чужого прошлого. Но моя собственная судьба ещё жалостнее. Стоит государю пресытиться этой игрой, или если я не исполню волю Вдовствующей императрицы, меня ждёт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укрепить своё положение, найти способ стать незаменимой, а не оставаться безликой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отогнал лишние мысли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меня, Ваше Величество. В последнее время придворные только и зубоскалят, будто я лишился вашей милости. Вот я и призадумался, встретившись с вами, оттого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едва не выронила брусок туши от подобной дерзости. Она украдкой взглянула на повелителя. Даже Великий внутренний управляющий Юань Бао никогда бы не посмел говорить с императором в столь фривольном тоне. Неужели этот юноша совсем не страшится гнева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тем временем дрогнула рука, отчего кончик кисти соскользнул, безвозвратно испортив изящный иероглиф. Государь отложил кисть на подставку и с заметным лукавством посмотрел на Хань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беспокоишься о моей милости? А я-то думал, ты вообще ничего на свете не боишься. — Он со вздохом покачал головой. — Выкладывай, с какими невзгодами ты пожаловал на этот раз? Что мне прикажешь улаживать?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не стал торопиться с ответом. Вместо этого он красноречиво посмотрел на Ань Ци, всем своим видом показывая, что при посторонних вести подобные разговоры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скользнул по фаворитке потемневшим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 сухо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бесшумно поклонилась и покинула кабинет. Лишь когда её тонкий силуэт растаял за дверями, император перевёл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государю погрузиться в меланхолию, Хань Сиэнь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выслеживая убийц в чёрном, я наткнулся на след, ведущий к делу о цзяннаньских золотых приисках.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подобрался, его расслабленность как рукой сняло. Он выпрямился в кресле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что-то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почтительно протянул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наёмники содержали в столице игорный дом — идеальное убежище для теневых потоков золота и серебра. Я расспросил завсегдатаев этого притона и выяснил, что некоторые игроки действительно ставили на кон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вчитываясь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на незаконных приисках велась довольно долго, — ровным тоном продолжил Хань Сиэнь. — Золото везли из Цзяннаня прямо в столицу. Стоило мне обнаружить зацепку, как я немедленно направил вам тайный доклад. Под вашим бдительным надзором преступники не посмеют быстро пустить драгоценный металл в оборот, так что значительная часть добычи наверняка ещё сокрыта в городе. Я намерен раскрутить это дело через подставных лиц игорного дома. В конце концов, отмытое серебро должен кто-то принимать. И, смею предположить, этот покровитель занимает весьма высокое положение при дворе, раз его деятельность до сих пор не вызвала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правителя сделалось мрачнее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бы имя ни всплыло, — процедил он сквозь зубы, — выверни всё наизнанку, но найди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склонил голову, принимая приказ. Заметив, как тяжело дышит разгневанный государь, он решил сгладить острые углы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горами великое торжество во дворце, и я спешу заранее поздравить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Торжество?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день рождения Вашего Величества, — с едва заметной улыбкой ответил юноша. — Разве это не радостное событие для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не выдержал и рассмеялся, а его недавний гнев бесследно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прохвост, Хань Сиэнь! Твои речи обычно сеют смуту и лишают покоя, а тут надо же — выискался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лишь безмолвно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превосходном расположении духа правитель отпустил Хань Сиэня. Прежде он не придавал особого значения празднованию своего юбилея, но теперь в его душе затеплилось приятное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императорский дворец, Хань Сиэнь сосредоточенно размышлял. Ему необходимо как можно скорее лично встретиться с третьим принцем Цзи Ло и скоординировать их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государя им определённо следовало преподнести ему по-настоящему незабываемый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