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я совершенно не понимал, где нахожусь.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ледяном водовороте, похожем на самую глубокую бездну вселенной, я бесконечно блуждал — то поднимался к призрачному свету, то вновь погружался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сам не знаю когда, он начал медленно отделяться от меня. Крупица за крупицей он ускользал, пока окончательно не растворился в беснующемся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руку, но пальцы хватали лишь пустоту — удержать его было невозможно. Мне оставалось лишь беспомощно смотреть, как я навсегда его 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Я потерял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http://bllate.org/book/20085/2028371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