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января 1980 года в три часа пятьдесят пять минут утра в одной из магловских больниц в Западном пригороде Лондона родился Ланс Ромиэль Джойд. В тот самый миг, когда новорождённый огласил палату первым криком, его мать испустила последний вздох. Ланс почти целиком унаследовал её черты — за исключением глаз, бездонно-чёрных, точно грозовое небо. Свой первый крик младенец издал вовсе не по доброй воле: только после того, как нетерпеливый доктор пару раз ощутимо шлёпнул его по красной попке, он словно сообразил, что от него требуется, и зашёлся в оглушительном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 он не от горя — о том, что мать скончалась при родах, он узнал лишь на следующий день, когда окончательно проснулся. И не от боли, хотя старый эскулап приложился от души. Причиной его слёз стал чистейший, первозданный шок. Его потрясло всё: чужие лица, непривычный, холодный воздух и речь — чуждая, но почему-то абсолютно понятная.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в теле Ланса Джойда билась душа китайской девушки по имени Су Ша. Ей суждено было родиться лишь 10 ноября 1988 года и погибнуть в нелепой дорожной аварии 11 ноября 2009-го. Наш рассказ начинается именно тогда — с первого крика переродившегося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я ума не приложу, что ещё мне остаётся делать, кроме как заливаться слезами. Все мы когда-то были такими сморщенными, багровыми комочками, которые только и умеют, что спать, есть да горланить во всё горло. О твоих нуждах заботятся другие, и единственная беда заключается в том, что ты не в силах объяснить, чего именно хочешь. Но я и подумать не могла, что мне настолько повезёт: я переродилась, сохранив память о прошлой жизни. Пожалуй, это даёт мне отличную возможность без спешки проститься с прежней, столь внезапно оборвавшейся судьбой и постепенно свыкнуться с новым телом и новой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идёт кругом. Я родился мальчиком, хотя в прошлой жизни это было не более чем мимолётной, неосуществимой фантазией. Признаться, созерцание собственных тощих ножек, беспорядочно сучащих в воздухе, повергло меня в ступор. Я ведь прекрасно помнила, как в мою грудь вонзился огромный осколок лобового стекла — мгновенная смерть без шансов на спасение. И вот теперь я здесь, в совершенно незнакомой англоязычной стране, захожусь истошным младенческим криком, пытаясь выплеснуть сковавший меня ужас. Сон это или всё происходит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наяву. Пошёл уже пятый день с моего рождения, и всё вокруг кажется чертовски реальным. Я смирилась со своим положением и занялась тем единственным, что мне сейчас доступно: сном и плачем. Где я нахожусь, в какой стране и какое имя мне дали — совершенно неважно. Рано или поздно я всё разузнаю, а пока моя единственная забота — погромче подавать голос, когда затребует плоть, призывая на помощь новоиспечённого отца. Что же касается душевных терзаний... Одних только попыток мысленно попрощаться с прошлым мне хватает с лихвой — голова буквально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опыт незаурядный.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нынешний отец, Винсент, — совершенно обычный человек с тёмно-каштановыми волосами, вытянутым лицом и вечной небритой щетиной, из-за которой он выглядит крайне угрюмо. Впрочем, винить его сложно. Смерть жены при родах — удар, от которого не оправишься за пару дней, а необходимость в одиночку нянчить младенца двадцать четыре часа в сутки способна сломать кого угодно. К счастью, папа справляется гораздо лучше, чем я думала. Вопреки моим худшим опасениям, он не стал винить меня в гибели матери. Напротив, я чувствую его искреннюю любовь. Наверное, дело в том, что лицом и тёмными волосами я пошёл в маму, да и глаза у меня такие же угольно-чёрные — этот редкий разрез достался ей от прабабушки. Отец часто вспоминает, что именно перед этим взглядом он когда-то не сумел устоять. Так я и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под присмотром Винсента я рос крепким и здоровым мальчиком. Постепенно я стал замечать, что сильно отличаюсь от своего отца. Во мне дремала сила, которой у него не было и в помине. Как бы странно это ни звучало, но мой отец был самым обыкновенным человеком, а я — кем-то вроде супергероя из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вплоть до одиннадцати лет я искренне полагал, что те загадочные способности, которые я с таким трудом учился подчинять своей воле, были некими ментальными силами или телекинезом. Лишь позже я узнал их истинное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исполнилось одиннадцать, пелена тайны наконец спала. Мир, который в моей прошлой жизни казался прекрасной, недостижимой сказкой, заставлявшей моё девичье сердце биться чаще, внезапно распахнул передо мной свои двери. И сделал это самым бесцеремонным образом — доставив официальное письмо-приглашение.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письмо из Школы чародейства и волшебства «Хогвартс»!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волшебник. Настоящий маглорождённый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отца всегда было отличное чувство юмора, чего, к сожалению, нельзя сказать обо мне. В день, когда пришло письмо, он едва не лишился чувств от избытка эмоций. Иметь сына-волшебника казалось ему лучшим поводом для хвастовства перед соседями. Я ни секунды не сомневался: не будь я столь подчёркнуто равнодушен, папаня в порыве ликования залез бы на вершину Биг-Бена и устроил там победный стриптиз.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совсем не удивился, просто характер у меня такой — созерцательный и малость апатичный. На фоне сверстников я казался не в меру тихим и замкнутым, хотя знал при этом больше, чем все они вместе взятые. Шумная возня с местной детворой и пинание мяча с отцом по воскресеньям навевали на меня тоску. Куда приятнее было проводить время за прослушиванием пластинок с классикой или поп-музыкой, зарывшись с головой в увесистые научные фолианты, к которым отец даже боялся прикоснуться. Разумеется, подобная нелюдимость не на шутку его тревожила.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 сотый раз родительские напутствия и поймав на себе его полный тревоги и скрытой гордости взгляд, я уверенно шагнул сквозь барьер прямо на платформу девять и три четверти. Когда тяжёлый, пышущий жаром паровоз медленно тронулся с места, у меня в груди внезапно защемило. Сколько лет я не чувствовала ничего подобного? В прошлый раз нечто похожее я испытала, уезжая на учёбу в университет. Мой прежний отец, из последних сил зарабатывавший мне на образование, долго стоял на перроне, провожая уходящий состав взглядом. И лишь когда его фигура окончательно скрылась из виду, я дала волю душившим меня слезам. Наверное, Винсент сейчас чувствует себя точно так же, сиротливо стоя посреди магловского вокзала Кингс-Кросс. Хотя, надо признать, до моего китайского папы ему далеко — у этого чувствительного англичанина глаза вечно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купе были забиты под завязку. Я уныло тащил свой тяжёлый чемодан по узкому коридору, тщетно пытаясь найти хоть какой-то свободный уголок. Наконец мне улыбнулась удача: за стеклянной дверью одного из отсеков сидел всего один худенький, невзрачный мальчик. С облегчением выдохнув, я потянул ручку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здесь свободно? Я присяду?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вздрогнул и повернулся к двери. Вид у него был довольно замученный. Он буквально тонул в нелепой, висевшей мешком поношенной одежде явно с чужого плеча, ворох непослушных чёрных волос торчал во все стороны, а на носу криво сидели круглые очки, скреплённые посередине толстым слоем скотча. Однако за стёклами сияли невероятные, пронзительно-зелёные глаза. Я на мгновение застыл, поражённый внезапной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Гарри Поттер. Надо же, какая поразительная удача! Конечно, раньше я нет-нет да и задумывался, доведётся ли мне воочию увидеть легендарного Золотого мальчика, ведь в прошлой жизни я зачитала историю о нём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садись, — ответил он и любезно вскочил с места, помогая мне забросить чемодан на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успели устроиться и толком представиться друг другу, как стеклянная дверь купе снова тихонько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как я и ожидал, стоял будущий соучастник всех грядущих школьных бесчинств и второй член неразлучного трио — Рон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меня мгновенно улучшилось. Безумно интересно, как моё появление в качестве нештатного элемента повлияет на ход каноничной истории. Уж это я предвкушаю с колоссальным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http://bllate.org/book/20078/2028368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