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того, о ком грезил долгие годы, Лань Ванцзи долго не мог уснуть. Уловив ровное дыхание Вэй Усяня, он мягко приоткрыл глаза и посмотрел на него с бесконечной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Ин, ты мой. Даже не думай снова меня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Усянь, словно услышав, как его зовут, тихо отозвался во сне: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Лань Ванцзи вскоре погрузился в спокойный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 час кролика, Лань Ванцзи проснулся. Почувствовав, как Вэй Усянь прижимается к нему, словно коала, он ощутил прилив счастья. Осторожно высвободив руку, Лань Ванцзи поднялся, умылся и спустился вниз. В главном зале уже собрались адепты ордена Лань. Увидев Ханьгуан-цзюня, они дружно поднялись и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Ханьгуан-цзюнь, — хором произнесли адепты.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Сычжуй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когда мы отправляемся обратно в Облачные Глубины?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посмотрел на него с теплотой: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спешите. Как только ваш отец проснется, мы сразу выдвинемся. А-Юань, веди остальных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подозвал трактирного слугу, взял каши и закусок и поднялся обратно в комнату. Вэй Усянь всё еще спал; звук открывающейся двери заставил его лишь перевернуться на другой бок и снова погрузиться в глубокий сон. Лань Ванцзи с помощью духовных сил поддерживал еду теплой, а сам сел рядом в позу для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дракона, в первой четверти, Вэй Усянь пошевелился и открыл глаза. Увидев рядом Лань Ванцзи,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Лань Ванцзи прекратил медитацию и подошел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час дракона, первая четверть. Вэй Ин, вставай, поедим, и отправимся в Облачные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Вэй Усянь. Он поднялся и позволил Лань Ванцзи помочь ему одеться. После умывания они сели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Лань Ванцзи что-то вспомнил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Ин, ты говорил, что теперь ты — Князь демонов уровня Бедствие. Есть ли у тебя духовные силы? Не помешает ли тебе барьер Облачных Глубин?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не волнуйся. Ни барьер Облачных Глубин, ни духовные потоки мне не страшны. Моя нынешняя магическая сила велика, я могу свободно перемещаться по миру. Правда, мечом я больше не пользуюсь.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бы я ни захотел попасть, я перемещаюсь в мгновение ока, мне не нужно управление мечом. Лань Чжань, давай я подожду тебя в Цайи, заодно куплю Улыбки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тебя с собой на мече, либо, если твой способ позволяет, воспользуемся 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возьму тебя с собой! Можешь сказать им, чтобы они выдвигались, а мы встретимся в Цайи. Кстати, Лань Чжань, если ты приведешь меня в Облачные Глубины, твой дядя и брат не выгонят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Дядя и брат знают о моих чувствах. Я за всё ручаюсь,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спустился вниз и сказал Лань Сычжую: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веди адептов вперед, мы встретимся с вами в Цайи.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неспешно доел завтрак, они еще немного прогулялись по окрестностям и только потом собрались в путь. Внезапно в руке Вэй Усяня появились две кости. Он сам создал их, увидев, как удобно ими пользуется Хуа Чэн — они позволяли мгновенно преодолевать любые расстояния. Вэй Усянь бросил кости, и на земле ярко-красными вспыхнули две шестерки. Он потянул Лань Ванцзи за собой, и в следующее мгновение они оказались на окраине Цайи.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Ин, что это за кости? — спросил Лань Ванцзи.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артефакт для мгновенного перемещения. Я увидел, как ловко это делает Хуа Чэн, и сделал себе такие же. Это куда удобнее, чем летать на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Хуа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Князь демонов уровня Бедствие из Мира Призраков. Сейчас их всего трое: Цветы под кровавым дождём Хуа Чэн, Чёрные воды, топящие корабли Хэ Сюань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http://bllate.org/book/19985/1969874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