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Побороться за место в чартах?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мой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Ю-гэ, сказанные перед уходом, Лу Чэнь вернулся в комнату, достал акустическую гитару, блокнот и ручку, после чего вышел на балкон, примыкающий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перебирал струны, настраивая инструмент, а порой склонялся над блокнотом, быстро и сосредоточенно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Китая, или, если быть точнее, в культурно-артистической среде, есть три направления, чьи рейтинги привлекают наибольшее внимание: музыка (поп-музыка, классика и так далее), кино и сериалы, а также литература (романы, эссе, поэзия).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из этих сфер существуют ежемесячные чарты, куда попадают пятьдесят самых популярных работ. Среди них особо выделяются январский рейтинг начала года, июньский полугодовой и декабрьский итоговый — они считаются самыми престижными, важными и конкурентными. Особенно это касается полугодовых и годовых списков, где борьба идет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музыку. В топ-20 полугодовых и годовых чартов пробиваются в основном золотые голоса, а порой и топовые исполнители, стоящие на вершине шоу-бизнеса. Места с двадцатого по пятидесятое — это арена сражений между менее популярными золотыми исполнителями и серебряными звездами, находящимися на пике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обычные ежемесячные чарты в остальные девять месяцев года куда менее конкурентны. Хотя и там нередко выпускают песни золотые исполнители, их количество значительно меньше. Эти места дают шанс проявить себя и набрать популярность бронзовым, серебряным и даже вовсе не имеющим ранга певцам.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пользуясь ресурсами компании, Лу Чэнь, даже будучи не в фаворе, имел возможность через другие активности повышать свой статус до бронзового исполнителя и стимулировать продажи песен. Теперь же, лишившись поддержки, он мог рассчитывать только на собственные силы. Единственный путь — выпускать треки и бороться за место в ежемесячных чартах, стараясь максимально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возросшее давление его не пугало. Напротив, ему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зажгся свет в гостиной и Чжун Лань вернулась домой с полным пакетом продуктов,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вопросы, связанные с фильмом, она уже обсудила с Чжан Цзяцзя. Та должна была найти подходящего актера озвучки и записать реплики по сценарию. Чжун Лань оставалось лишь дождаться результатов проб и выбрать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работа над первым фильмом окажется такой легкой, и в душе даже немного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 Чэнь. Почему ты так поздно,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Чжун Лань собралась было уйти к себе, но краем глаза заметила тусклый желтый свет на балконе. Лу Чэнь сидел там, склонившись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либо не услышал ее, либо не захотел отвечать — он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Кто бы сомневался, — Чжун Лань надула губки, присела перед холодильником, разложила овощи и напитки, а затем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ужаса — малобюджетный проект, а учитывая отсутствие съемочного процесса, по ее расчетам, на все производство уйдет не больше недели. Поэтому, пользуясь этим спокойным временем, она должна была тщательно обдумать выбор материала для второго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ушла, Лу Чэнь отложил ручку, потянулся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почесал затылок и решил не забивать голову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бился над новой песней, но результат был один — ничего путного. И дело было не в отсутствии таланта, а в том, что в китайской эстраде доминировали любовные баллады. Ю-гэ тоже советовал ему выпустить именно такую песню, чтобы побороться за октябрьский чарт. Тем более что это был его первый релиз в качестве независимого артиста после ухода из компании, поэтому качество должно было быть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проблема. У него не было ни капли опыта в сердечных делах! Прежде он писал в основном студенческую лирику о мелочах университетской жизни. Единственный опыт отношений он черпал из кино и сериалов. В таких обстоятельствах создать приличную любовную песню всего за день было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отдохну-ка я, а завтра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урчащий живот, Лу Чэнь подошел к холодильнику. Стоило его открыть,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было аккуратно разделено на две части, между которыми осталась пустая полоса. Справа лежали хлеб, молоко, яйца и овощи, а слева, в пустой зоне, сиротливо ютились несколько бутылок воды и коробка с готовым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обладать даром предвидения, чтобы понять, что это дело рук Чжун Лань. Так она намекала, что холодильник теперь поделен пополам: мужчине — левая сторона, женщине — правая, и чтобы никто не нарушал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кадр, — Лу Чэнь криво усмехнулся, взял свой контейнер с едой и пошел на кухню разогревать его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Лань, вальяжно закинув ноги на стул и просматривая новости индустрии развлечений, вдруг чихнула два раза подряд. Испугавшись, она поспешила выключить кондиционер — знала ведь, что сидеть под пледом с включенным охлаждением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тише, она снова погрузилась в экран. Прочитав несколько аналитических статей, она переключилась на раздел светской хроники в надежде найти хоть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новостей подряд оказались до зевоты скучными. В топе висели лишь мелкие сплетни, явно купленные компаниями ради трафика. Никаких громких заголовков о каминг-аутах, тайных свиданиях в отелях или падении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уже хотела закрыть страницу, но ее взгляд зацепился за одну строчку в углу раздела. Она подалась вперед. Новость была короткой и неприметной, но два слова в заголовке заставили 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Артист Синкун Энтэртэйнмент Лу Чэнь в одностороннем порядке расторг контракт и задолжал баснословную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Чэнь...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верила, что это тот самый человек, но даже совпадение имен вызвало любопытство. Чжун Лань машинально нажала на ссылку. Страница обновилась. Прямо под заголовком красовалось фото молодого парня с гитарой,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Лань перехватило. То ли от этой солнечной улыбки, то ли от осознания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моим арендодателем?!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