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Глава секты в итоге позавидовал. Не в силах сдержать ворчание, он принялся жаловаться Шангуань Цзянэр, но та лишь одарила его холодным, пронзительным взглядом. Все недовольство в душе Главы мгновенно сковало льдом, и он умолк, не в силах вымолвить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Всего за три дня Су Цзинь сплотил вокруг себя всех обитателей Леса Словно Сон. Полагаясь на то, что толпой и батьку бить легче, они за два дня устроили в лесу настоящий грабеж, после чего Су Цзинь повел всех обратно к входу — дожидаться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шестой день вечером, собравшись вместе, они жарили мясо духовного зверя и заодно решали, как поделить добычу. Все взгляды в этот момент устремились на Су Цзиня.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Поразмыслив, тот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поступим по системе баллов секты Линсяо: сложим всю добычу, оценим её в баллах, а затем разделим общую сумму на количество людей. Так каждый получит равную долю.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глазах у присутствующих выступили слезы, и они запричитали: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У-у-у… Босс, ты так добр к нам! Ведь и пилюли, которые мы ели, были твоими, и усилий ты приложил больше всех, а все равно хочешь делить добычу поровну!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Цзинь промолчал. Великий старейшина секты Линсяо лично набивался в учителя — зачем ему какие-то баллы? Пилюли? Эти конфетки на вкус недостаточно сладкие, а те уже приелись. К тому же у него были и другие цели. Усилий больше всех? Он ведь изначально планировал просто без риска попрактиковаться в Тайном царстве. Кто вообще мог обратить внимание на его никчемную силу? Хотя… нет. Был один дурак, который обратил.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все согласились на предложение Су Цзиня и разделили добычу поровну.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утро, позавтракав и собрав вещи, они принялись доедать вчерашнее мясо духовного зверя, в сытости и комфорте дожидаясь открытия выхода, который должен был перенести их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многие девушки пытались оказать Су Цзиню знаки внимания, но тот вежливо и сдержанно их благодарил. Боясь, что они продолжат навязываться, он просто сел на месте и погрузился в медитацию. Остальные, увидев это, последовали его примеру.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них, в других зонах большинство заклинателей были тяжело ранены. Им приходилось не только остерегаться опасностей Тайного царства, но и постоянно следить, чтобы другие не отобрали плоды их изнурительного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Меньше всего людей оказалось в четвертой зоне, где бушевал Огонь Феникса Ли, ведь там были только главные герои — он и она. Оба находились на средней ступени стадии Воздержания от зерна, хотя по логике в четвертую зону можно было входить только на стадии Золотого Ядра. Но их выручил богатый боевой опыт и благословение Небесного Дао.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Огне Феникса Ли не было ни капли воды, и запасы в мешочках Цянькунь у героев закончились уже на третий день. Хотя у главного героя было Пространство в нефритовой подвеске, невероятно огромное внутри, он, будучи человеком крайне осторожным, еще не доверял героине до конца. Он лишь испытывал к ней легкую симпатию и понимал, что каждое его движение сейчас наверняка находится под наблюдением. Поэтому, даже с потрескавшимися от жажды губами и головокружением от зноя, он продолжал сидеть у выхода и исцелять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время этого испытания герой несколько раз спасал героиню, и та влюбилась в него, но стеснялась признаться. Хотя она, как и он, медитировала, её взгляд то и дело украдкой скользил по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Шангуань Цзянэр, которую кто-то потянул за собой, случайно увидела эту сцену и подумала: неужели это и есть то самое притяжение между главными героями? Достаточно одного взгляда, чтобы понять друг друга без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 как Глава секты оттаял, он принялся без умолку расхваливать героев, а Шангуань Цзянэр начала ему перечить.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примерно так: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Посмотри на этих ребят! В столь юном возрасте уже на стадии Закладки Основания, да и боевой опыт такой богатый — это просто выдающееся достижение!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Триста с лишним лет? Хм… Кажется, в этом возрасте я уже была на стадии Выхода Духа. Если посчитать, то разница существенная — целых две великие ступени.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старейшины подумали: его называют гением, а тебя — чудовищем!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http://bllate.org/book/19891/1958054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