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раз вы все так говорите... — Ю Я была предельно прямолинейна. — Тогда скажу прямо: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 боится, что Шэнь Лян с ней расправится?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Ляна влиятельная семья, поэтому, даже если он подговаривает других травить Гу Ци, учителя закрывают на это глаза. В школе он ведет себя как настоящий тиран, которому всё дозволено.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своему происхождению Шэнь Лян и в подметки не годится Гу Ци. Просто Гу Ци всегда был мягким и не любил привлекать к себе внимание, поэтому в школе почти никто не знал о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скромность привела к тому, что его жестоко травили — настолько, что он сам забыл, что его семья куда могущественнее семьи Шэнь Ляна. Стоило ему только захотеть, и он без труда мог бы заставить этих людей самих издеваться над Шэнь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 Я была самой обычной, среднего достатка. Сама она обладала миловидной внешностью, напоминая тот самый недосягаемый идеал, о котором мечтает каждый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внешности еще в начале десятого класса она приглянулась Шэнь Ляну, и он начал за ней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уже в выпускном классе, а он всё никак не может добиться ее расположения. А всё потому, что на полпути появился Гу Ци, чья неземная красота вызвала у Шэнь Ляна острое чувство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принялся скупать расположение одноклассников деньгами, подстрекая их травить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 я люблю тебя, — Шэнь Лян, уже не раз получивший отказ, давно привык к этому и успел отрастить толстую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 с отвращением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самому не противно? Я же сказала, что ты мне не нравишься! Зачем ты постоянно ко мне лезешь?!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три года он не давал ей прохода, и, как назло, она ничего не могла с этим поделать — оставалось лишь дождаться выпуска, чтобы наконец обрести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Я, не наглей только потому, что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Наглею? Ты что, вообразил, будто мы в древности живем?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Ляна помрачнело, его и без того заурядные черты исказились от злости, но он промолчал и, развернувшись, пошел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тишина, предвещающая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 не придала этому значения, но Гу Ци почувствовал, что тот замышляет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Ци, давай я помогу тебе сходить поменять парту и стул?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Ци? — Ю Я проследила за его взглядом и поняла, что он не сводит глаз со стороны Шэнь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рукой у него перед лицом, заставляя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Гу Ци посмотрел на Ю Я, и в его фиалковых глазах застыло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негромкий и спокойный, отозвался в сердцах всех присутствующих, словно легкое перышко, вызвав странный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Я? — Почему она снова уставилась в одну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— Чтобы скрыть неловкость, Ю Я дважды кашлянула: — Пойдем скорее менять мебель!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кивнул, поставил стул на парту и, подняв всё сразу,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Ю Я проникновенно обратилась к Гу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Ци, кого угодно люби, только не Шэнь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был слишком уродлив. Разве мог такой никчемный человек быть достоин божественной красоты Гу Ци? В ее голосе сквозило полное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что-то не так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его не любишь? Ну и слава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братец, а ты, оказывается, по мальчикам? — раздался в голове голос Гу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сохранял внешнее спокойствие, но мысленно скрежетал зубами, отвечая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натурал,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Гу Цы оставался таким же невыносимо издевательским: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таких двусмысленных вещей, я понятия не имею!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 очередной раз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складом, отвечавший за замену парт и стульев, был уже явно хорошо знаком с Гу Ци. При виде него на лице мужчины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сильно травили прежнего владельца тела, если даже завхоз так привык к тому, что он постоянно меняет мебель?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http://bllate.org/book/19867/1955677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