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Чжуан Сяошу вылез из роскошного лимузина ограниченной серии и заботливо помог сойти своей младшей сестрёнке, Бай Сяофань. Появление этой парочки у ворот детского сада при международной школе тут же приковало к себе настороженно-любопытные взгляды дежурных учителей и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детском саду проходил день открытых дверей. Родители, присматривавшие для своих чад достойное учебное заведение, могли не спеша прогуляться по территории, оценить местную обстановку и принять участие в специально подготовленных мероприятиях.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этот элитный комплекс был известен далеко за пределами округа. Старшая школа работала здесь уже полтора десятка лет, а начальные классы и детский сад открыли около пяти лет назад. Учебное заведение охватывало полный пятнадцатилетний цикл — от дошкольного возраста до выпускных классов. Международные стандарты образования гарантировали выпускникам прямое поступление в престижнейшие зарубежные университеты: процент одобренных заявок зашкаливал, из-за чего столичная знать буквально штурмовала приёмную комиссию. Свободных мест не бывало никогда. Некоторые изворотливые родители вставали в очередь, едва узнав о беременности, ведь без солидных связей пробиться сюда не помогали даже самые тугие кошельки.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 филиалы этой школы раскинулись по всей стране. Помимо таких мегаполисов первого эшелона, как Императорская столица, Шанхай и Шэньчжэнь, крупные отделения появились в Ханчжоу, Чэнду, Чунцине и Тяньцзине. Все они развивались рука об руку с проектами компании недвижимости «Вечные Века». В строительство каждого филиала девелопер инвестировал от ста до двухсот миллионов юаней, получая затем ежегодную дивидендную прибыль в десятки миллионов. Инвестиции полностью окупались за три года, после чего каждая школа приносила чистый доход около сотни миллионов в год. С дюжины объектов по всей стране выходила стабильная выручка — свыше миллиарда юаней ежегодно.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поддержке профессиональной девелоперской компании материально-техническая база школ соответствовала высшим мировым стандартам. Каждое здание являлось плодом кропотливого труда ведущих зарубежных и отечественных архитекторов. Качественные материалы, выверенный дизайн и филигранное исполнение выгодно отличали эти корпуса от стандартных государственных учреждений. Кадровый состав подбирался не менее тщательно: педагогическую команду формировали из высокооплачиваемых специалистов со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Плата за обучение, само собой, зашкаливала — об этом можно было судить хотя бы по кавалькаде люксовых иномарок у главных ворот. Недвижимость в этом районе исчислялась десятками миллионов, так что приехать на машине дешевле миллиона считалось почти что моветоном.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непринуждённо припарковал «Майбах» девятой модели на временной стоянке у самого входа. Начальник охраны, едва взглянув на машину, моментально раскочегарил рацию и приказал подчинённому встать рядом чуть ли не в часовые, дабы защитить лакированный борт от случайных царапин. Начальник видал виды и отлично разбирался в авторынке: седьмая модель стоила под девять миллионов, а новая девятая — никак не меньше десяти-двенадцати. Поцарапай кто такой кузов — и бедному охраннику пришлось бы расплачиваться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вовсе не стремился к подобному эпатажу, но Бай Юйсянь страстно увлекался автомобилями. А разве мог Чжуан Суань отказать своему супругу? Ещё на заре отношений они условились о принципе финансового равноправия — все расходы пополам. Этому правилу они неукоснительно следовали и после брака. Покупка недвижимости — пятьдесят на пятьдесят, покупка авто — так же. Вот и за этот «Майбах» Чжуан Суань выложил со своей стороны шесть миллионов, иначе Юйсянь настоял бы на том, чтобы оплатить всё лично, а Суань не привык оставаться в долгу. К тому же классные машины он и сам искренне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Юйсянь умудрился вытянуть из семьи Лю три миллиарда юаней, а затем заработал ещё не один десяток миллионов на перепродаже инсайдерской информации. Имея такой солидный стартовый капитал, Чжуан Суань сумел заблаговременно скупить все самые перспективные земельные участки.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лицензию управляющего фондами, Бай Юйсянь успешно запустил частные инвестиционные фонды как внутри страны, так и за рубежом. Эффективность привлечения капитала росла с каждым днём, а одни лишь комиссии за управление многомиллиардными активами приносили такую прибыль, что покупка пары-тройки роскошных иномарок казалась простым капризом.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крупнейших мегаполисах один за другим открывались несколько Площадей Ваньдай. Концепция обновления старых городских районов и создания на их месте современных многофункциональных центров идеально попала в дух времени. Согласно замыслу Чжуан Суаня, помимо бутиков международных брендов, упор на Площади Ваньдай делался на услуги и развлечения, требующие личного присутствия. В эпоху бурного развития интернет-торговли подобные оффлайн-площадки не просто выстояли, но и стали гармоничным дополнением к виртуальным брендам.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Кинотеатры в составе комплексов привлекали огромные потоки посетителей. Используя возможности платформы коротких видеороликов Фань Юаньюань, группа компаний Чжуан установила тесное сотрудничество со всеми сферами киноиндустрии, превратив сочетание онлайн-проката и киносетей в новый источник колоссальных доходов.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недвижимости создали отдельное подразделение, специализирующееся на строительстве и управлении элитными бутик-отелями. Помимо курортных гостиниц у природных достопримечательностей, они разработали концепт стильных городских отелей, интегрированных в Площадь Ваньдай.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комплексы «Ваньдай» превратились в ультрасовременные городские пространства, объединяющие торгово-развлекательные зоны, отели, офисные башни и жилые апартаменты. Появление такого объекта в любом районе мгновенно поднимало его статус и обеспечивало мощный приток налоговых отчислений.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за пять лет в ключевых мегаполисах одновременно запустили свыше десятка масштабных проектов. Имея на руках такие наглядные результаты, компания без труда получала землю и финансирование для экспансии в развивающиеся регионы, а доходы девелоперского бизнеса росли в геометрической прогрессии.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и Бай Юйсянь избегали публичности и не любили давать интервью. По этой причине многие знали о компании «Вечные Века», но даже не догадывались, кому именно она принадлежит, равно как и о том, что чистые активы предприятия перевалили за пятьдесят миллиардов юаней — и это не считая недвижимого имущества и земельных банков стоимостью под сотню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а мы теперь всегда будем здесь играть? — спросил пятилетний Чжуан Сяошу. Как и любой мальчишка его возраста, он сгорал от любопытства, заворожённо разглядывая яркие игровые городки и затейливые горки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Сяошу, это детский сад, а не парк развлечений, — с нежной терпеливостью ответил Чжуан Суань. — Но если тебе здесь нравится, вы с Сяофань сможете приходить сюда каждый день. Правда, помимо игр, вам придётся ещё и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Сопровождавшая их преподавательница недоверчиво хмыкнула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приехали на машине за десять миллионов! Без связей в руководстве международной образовательной группы о месте в нашем садике можно даже не мечтать. Люди ещё во время беременности в очередь встают...»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Сяофань исполнилось всего четыре года. До недавнего времени она жила в загородном приюте и никогда в жизни не видела подобного изобилия игрушек. Из-за речевого нарушения девочка всё слышала, но не могла говорить. Напряжённо сжимая ладошку Чжуан Сяошу, она с робкой надеждой всматривалась в яркую площадку. Немота мешала её усыновлению, из-за чего малышка росла застенчивой и пугливой, но сейчас, чувствуя рядом поддержку отцов и брата, она набралась храбрости и кивнула. Сяофань очень хотела играть и учиться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заключения брака в SA Чжуан Суань и Бай Юйсянь первым делом вернулись в провинцию SD, чтобы почтить память преподавателя Бая и его супруги. Затем они навестили могилу родителей Чжуан Суаня в Императорской столице, а после отправились в загородный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они узнали историю мальчика с врождённым пороком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был единственным сыном в бедной деревенской семье. Мать рожала дома, и пуповину ему перерезала бабка раскалёнными на огне ножницами. Появление наследника стало великой радостью для трёх поколений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семья откладывала каждую копейку, чтобы отвезти подросшего малыша в уездную больницу. Врачи заподозрили неладное и направили их в область. Распродав весь скот, родные наскребли денег на дорогу до главного города провинции, где диагноз подтвердился: врождённый порок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операции мальчик вряд ли дожил бы до пяти лет. Но само хирургическое вмешательство стоило пятьдесят тысяч юаней, не считая расходов на стационар, медикаменты и реабилитацию. Итоговая сумма подбиралась к сотне тысяч — невероятные деньги для семьи с годовым доходом меньше двух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малыша были молоды и здоровы. Посовещавшись, родственники оставили спящего мальчика на скамейке в больничном холле и ушли, не оставив даже записки. Избавиться от больного ребёнка решили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Трёхлетний мальчик, хоть и передвигался с трудом, уже всё прекрасно понимал. Проснувшись в чужом месте среди чужих людей, он обнаружил в кармане лишь сотню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и медсёстры несколько месяцев опекали его, утешая сказками о том, что родители скоро вернутся с деньгами. Но со временем малыш и сам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Мальчика перевели в областной приют, руководство которого направило запрос на выделение средств и объявило сбор пожертвований.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трагической судьбе ребёнка, Чжуан Суань и Бай Юйсянь незамедлительно приехали за ним, оформили опеку и отвезли в лучшую клинику Императорской столицы. Оплата лечения не составила для них ни малейшего труда. Прежние кандидаты в усыновители опасались брать этого мальчика не столько из-за болезни, сколько из-за возможных претензий со стороны биологических родителей, бросивших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семьи боялись лишних хлопот и затрат, предпочитая не связываться с «проблемными» детьми. Даже после успешной операции такие малыши чаще всего оставались в детских домах до самого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Чжуан Суань не боялся трудностей. Душевная травма от предательства близких заживает куда дольше телесных недугов. Обсудив всё с Юйсянем, он твёрдо решил подарить мальчику семью, предоставив ему право самому выбрать свой путь по достижении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год Чжуан Сяошу, казалось, полностью адаптировался, но Бай Юйсянь чувствовал: где-то в глубине души ребёнок всё ещё хранит горькое чувство одиночества и страх снова оказаться ненужным.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маленькой сестрёнки растопило этот лёд. Несмотря на пятилетний возраст, Сяошу осознал себя старшим братом и взял на себя трогательную заботу о немой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сегодня во время экскурсии Сяошу не просто развлекался сам, а во всём помогал Сяофань. Если сестрёнка пугалась, он находил способ успокоить её и подбадривал сделать первый шаг — например, съехать с огромной винтовой горки. Сяофань не могла говорить, и когда отцы не понимали её жестов, Сяошу мгновенно угадывал желания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воспитатели занимались с детьми на площадке, Чжуан Суаня и Бай Юйсяня пригласили в кабинет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обычно отдыхавший по выходным, помчался на работу сломя голову, едва узнав о визите Чжуан Суаня. Педагоги, видевшие, с каким почтительным лебезением руководитель встречает двух статных молодых людей, недоумевали: кто же эти таинственные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Бай Сяофань с её особенностями развития требовался специальный подход. Обычные детские сады неохотно принимали таких детей, но для международной школы это не представляло никакой проблемы. Что же касается длинной очереди на зачисление... Дети главных акционеров образовательного холдинга могли начать обучение в любой день! Для них готовы были подобрать любой класс, назначить лучших преподавателей и даже ввести персональные дисциплины — например, жестовый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гостей до машины, директор вернулся в корпус, где его тут же обступили любопытные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Бывали на Площади Ваньдай? Все Площади Ваньдай по всей стране построены ими! А про самые дорогие резиденции в столице слышали? Те самые, что продавались по тридцать миллионов за корпус, а теперь на вторичном рынке стоят больше сотни? Это всё проекты их компании! Они могут жить в любой точке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ошеломлённо закивали, глотая слюнки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Чжуан и господин Бай не просто развивают элитное строительство — они являются крупнейшими акционерами нашей образовательной группы! Их состояние исчисляется десятками миллиардов! То, что они привели своих детей к нам — огромная честь для нашего заведения! Завтра у малышей первый учебный день, так что окружите их максимальной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молодых учительниц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они пришли без 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молодёжь... Когда есть настоящая любовь, пол не имеет значения! Господин Чжуан и господин Бай — супружеская пара. Разве вы не заметили одинаковые обручальные кольца на их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молодая преподавательница мечтательно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а у них случайно нет места для ещё одного ребёнка? Подумать только, как я пожалела, что родилась на десять лет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 подхватила коллега. — Да я бы и в служанки к ним пошла! Пусть даже их не интересуют женщины — просто смотреть каждый день на такую парочку красавцев уже счастье, а зарплата тут вообще на втором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http://bllate.org/book/19804/1992590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