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Шо огляделся по сторонам, затаил дыхание, прислушиваясь к тишине, и лишь затем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военный мастер, попавший в плен к Бэйдань, по имени Лю Чжэнь. Мой второй дядя рассказывал, что в те времена, когда он и генерал Лин раз за разом одерживали победы над врагом, превосходящим их числом, они полагались не только на военные стратегии и отвагу воинов, но и на мастерство нескольких выдающихся оружейников.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мастера днями и ночами трудились, помогая им с генералом создавать новые виды огнестрельного оружия, которые наводили ужас на поле боя. К несчастью, после гибели генерала Лина люди из Бэйдань воспользовались случаем, украли чертежи и усовершенствовали оружие. В итоге в битве при Шучжоу армия государства Юнь была наголову разбита.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Нынешние генералы, держащие в руках власть, — сплошь бездари, привыкшие лишь слепо следовать старым уставам. Если так пойдет и дальше, будущие войны для Великой Юнь обернутся катастрофой. Мой дядя восстановил чертежи того старого оружия, и мы вместе с ним сумели примерно вычислить, что именно улучшили в Бэйдань, но до сих пор не можем разгадать несколько ключевых моментов. Дядя сказал, что Лю Чжэнь был самым искусным мастером в армии. Если удастся найти его, возможно, эти загадки разрешатся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Жуньцин слушал с замиранием сердца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Но ведь Лю Чжэнь в плену у Бэйдань, боюсь, его уже нет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Мой дядя тайно отправил людей на разведку и выяснил, что он жив и находится в Шэнцзине. После пленения его заставили работать в Управлении вооружения, где он и томится по сей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Жуньцин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задумал? Неужели хочешь рискнуть и спасти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Шо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Шэнцзин охраняется слишком строго, необдуманные действия лишь спугнут врага и поставят под угрозу жизнь Лю Чжэня. Люди дяди, установив с ним контакт, узнали, что, хотя он вынужден работать на Бэйдань, он не забыл о Великой Юнь и готов помочь. Если нам удастся получить от него хотя бы пару важных сведений, это будет огромным подспорьем.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собираешься тайно проникнуть в Управление вооружения?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Чжэнь не живет в самом Управлении, он обитает в Мастерских Байгун. Там живут многие ремесленники, и хотя их держат под надзором, охрана там все же слабее, чем в Управлении. Если я сумею избежать патрулей городской стражи и скрытых постов, то смогу пробраться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Жуньцин помолчал, затем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помочь? Пусть я не мастер меча, но передать весть или постоять на стреме — мне вполне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Шо с серьезным видом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Сиди спокойно в своей лечебнице, лечи людей. Я справлюсь сам. Если с тобой что-то случится, как я буду смотреть в глаза твоему учителю, когда вернусь в Шучжоу?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 крыши донесся легкий хруст, словно кто-то наступил на черепицу.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резко спросил Юнь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Жуньцин тоже затаил дыхание, глядя туда, куда смотрел его друг. В лунном свете силуэт крыши был отчетливо виден: черная тень медленно двигалась по черепице, издавая едва слышный шорох. Тень замерла, раздалось низкое уханье, и внезапно распахнулись огромные крылья — это была ночная сова. Ее перья отливали серебром в лунном свете, а янтарные глаза холодно взирали на двоих людей внизу, словно оценивая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Шо опешил, а затем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сова. Редкость для этих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эта ночная птица не подслушала наш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подслушала, что с того? Не пойдет же она доносить.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Сова, казалось, не обратила внимания на их реакцию, взмахнула крыльями, издала еще один низкий крик и растворилась в ночном небе. Проводив ее взглядом, Юнь Шо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тот короткий клинок, что я тебе давал? Он при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Жуньцин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Чуть не забыл, он у меня в комнате. Подожди,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направился в комнату, вскоре вернулся с тканевым свертком и протянул его Юнь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держи, я его надежно спрятал.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Шо взял клинок, взвесил на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пригодился?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Жуньцин отвел взгляд, его голос прозвучал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Юнь Шо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Шо пристально посмотрел на него, помолчал, но допытываться не стал. Они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Юнь Шо крикнул из двора: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Жуньцин, куда делись мои штаны? Ты что, тайком их надел?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Жуньцин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твои штаны? Перед экзаменом ты разбросал в комнате кучу грязных вещей, я не выдержал и постирал их. Наверное, они перемешались с моими, сейчас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Шо с улыбкой толкнул дверь в комнату Жуньцина и заглянул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говорю, как бы мы ни были близки, но носить одни штаны —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Жуньцин закатил глаза, порылся в сундуке, достал аккуратно сложенные серые шелковые штаны и бросил их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забирай свои драгоценности.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Шо ловко поймал их, а затем его взгляд упал на стол Жуньцина: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где та белая фарфоровая масляная лампа, что была здесь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http://bllate.org/book/19776/1948391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