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цветовая градация? Где можно достать магические предметы? И кстати, я чуть не забыл спросить: как пользоваться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мой жадный до знаний вид, гомункул выпрямился и многозначительно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сейчас начинается время базового обучения, прошу внимательно слушать. Мяу! Прежде всего, поздравляю вас с Пробуждением таланта и получением прав на использование Магического браслета. Вы по-настоящему ступили на порог этого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откуда-то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теперь я расскажу вам о применении Магического браслета. Способы использования и магические знания вы сможете изучить в Академии. Прежде всего, одна из главных функций браслета — это так называемая копилка.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копилка! У каждого, кто привязывает к себе Магический браслет, появляется хранилище для монет. Эта копилка — ключ, открывающий врата на Туманный рынок, это очень важно! Если положить в неё определённое количество аметистовых монет, они конвертируются в местную валюту. Полученные монеты можно использовать на Туманном рынке для обмена на различные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меня своими милыми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есть ещё вопросы по поводу Магического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Туманный рынок? И почему я не нашёл никакой копилки в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заёрзал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как раз те знания, которые нужно получать в Академии. Я собирался объяснить это, когда мы уже поступим, ведь сначала нужно систематически изучить магию, чтобы научиться очищать Инородцев и добывать аметистовые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С чего вдруг такие ассоциации? Услышав это, я почему-то поймал себя на мысли, что всё это напоминает поход на босса ради выпадения сундука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после раскола континента, — продолжил гомункул. — Тогдашний правитель по имени Янь разрешил кризис, вызванный разделением земель. Но вскоре после этого на всех континентах стали появляться Врата миров. Позже, когда выяснилось, что они не несут прямой угрозы, наши предки начали попытки их исследовать. В итоге они пришли к выводу: чтобы войти во Врата миров, необходим Магический браслет — только так можно попасть внутрь. Исследуя их, предки обнаружили там не только руины и редкие артефакты, но и Инородцев. Вскоре выяснилось, что при победе над Инородцем выпадают аметистовые монеты, а дальнейшие исследования показали, что у браслета есть и другие функции. Раньше люди считали, что это лишь редкий магический инструмент для ускорения поглощения маны, и тогда функционал браслетов был таким же, как у вас сейчас. Только при первом входе во Врата миров браслет активируется по-настоящему, открывая копилку. Кроме того, Врата миров бывают разных видов: те, что обновляются постоянно, одноразовые и случайные. На данный момент человечеству известно уже более тысячи таких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окончательно выдохся, повалился на спину и, высунув язык, тяжело задышал. Глядя на это зрелище, моё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Отдохни немного. Остальные вопросы обсудим, когда пойдём в Академию. Ты отлично поработал. В пространственном хранилище есть что-нибудь, что ты можешь съесть? Мне нужно дать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еде, он вскочил, словно пружина, и посмотрел на меня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поесть?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как вы, Магические гомункулы, восполняете энергию. Что вы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пространства белый кристаллический шар и положил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энергетический камень первого уровня. Это основной источник пищи для нас, гомункулов. Ваша семья подготовила для вас сто таких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меня жалобным взглядом, при этом одна его лапка так и осталась лежать на камне. Я провёл рукой по лбу и безмолвно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уже. Похоже, это действительно пойдёт тебе на пользу, раз ты даже научился пользоваться приёмами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http://bllate.org/book/19764/1946449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