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щелчок. Я обернулся и увидел, что мать снимает нас на Камень запечатления.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готовностью принял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матушка! Вам нравится процесс? Нужно принять какую-то особенную позу? Может, так будет лучше? Вы только скажите, мы с братом постараемся сделать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Доу был слегка удивлен. Он наклонился ко мне и прошептал: — Ты так быстро сдался, да ещё и меня в это втянул?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брат, можешь сопротивляться? — усмехнулся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взглянул на сияющую от радости мать 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Умирать мне пока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ведь не просто для мебели в доме существует — если я посмею расстроить мать, он меня живьём закопает. К тому же, сейчас отец — магический воин 10-го ранга на пике своего могущества, с ним даже дед вряд ли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Доу, прекрасно понимавший, что умный человек всегда знает, когда лучше уступить, потянул меня за собой, и мы сменили ещё несколько поз, пока мать не осталась полностью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детства знал: в нашем доме высший авторитет — это мать. И чтобы изменить этот порядок, нужно сначала одолеть её мужа, нашего отца — маркиза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 с довольным видом пролистывала проекции снимков и по очереди погладила нас по головам: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буду скучать по вам, смогу хотя бы так утолить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 в недоумении склонил голову. — Я ведь всегда рядом. Зачем по мне скучать?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хотел спросить об этом мать, как подошли отец и дворецкий. Разумеется, отец просто проигнорировал нас с братом и сразу же обнял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время не ждёт, пора отправляться, — бросил Фу, не оборачиваясь, и, приобняв Госпожу Я, направился к летучей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мы с братом переглянулись, вздохнули и поплелись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уже подумал, какое Имя хочешь получить? — мягкий голос матери вырвал меня из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Хм... нет ещё.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меня до сих пор не было настоящего имени. В этом мире каждый человек перед пробуждением должен отправиться в Зал Дарованного Богами Имени, чтобы обрести своё истинное, предназначенное лишь ему одному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кивнула, но не успела ничего ответить, как отец тут же принялся кормить её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отец снова ревнует. С помощью десерта он ловко переключил внимание матери на себя, и они вновь принялись ворковать, не замечая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лишь разводила руками и постоянно напоминала нам: всё это ради нашего же блага. Кто виноват, что у вашего отца такая сильная собственническая натура? Он терпеть не может, когда в его присутствии она уделяет внимание кому-то другому, даже собственным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отец нас не любит. Просто мать для него превыше всего. В этом вопросе он немного помешан, но в остальном — вполне нормальный и замечательный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карета резко остановилась. Снаружи послышался голос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Так быстро? — я выглянул в окно. Мимо бежали ручьи, а архитектурный комплекс, возвышавшийся над водой, напоминал огромный хрустальный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как следует всё рассмотреть, как брат подхватил меня на руки и вынес из кареты. У входа во дворец уже выстроились две шеренги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во фраке подошёл к отцу и матери, улыбнулся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дня, господин маркиз Фу, госпожа Я, молодой господин Доу, маленький господин. Добро пожаловать домой. Герцог и Госпожа Лянь всё это время с нетерпением ждали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дворец словно ожил: всё здание озарилось ярким, кристальным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постарался сдержать волнение и, не сводя глаз с дороги, слушал, как дворецкий обменивается любезностями с отцом, ведя нас вглубь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http://bllate.org/book/19764/1946437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