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вымышленном фэнтезийном мире Вэй Усянь, душа из современной эпохи, случайно переродился в теле юноши с тем же именем, влачившего жалкое существование. В этом мире, где процветают практики совершенствования и многочисленные ордена, Вэй Усянь активировал таинственную систему под названием Следуя велению сердца. Эта система наделяет его необычайными навыками и знаниями в зависимости от его душевного состояния и выбора. По мере развития событий Вэй Усянь постепенно становится заметной фигурой в мире заклинателей, однако внезапно разразившийся кризис втягивает его в заговор, от которого зависит судьба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и лабиринты тайного царства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омывая землю, заливал владения ордена Юньмэн Цзян, где медленно открывался вход в тайное царство, известное как Долина Призрачных Орхидей, ожидая тех, кому суждено ступить внутрь. Вэй Усянь, облаченный в ночное одеяние и с флейтой Чэньцин в руках, смотрел вперед с любопытством и решимостью. В этот раз он был не один: его сопровождали Лань Ванцзи и несколько элитных адептов ордена Юньмэн Цзян. Вместе они несли тяжкое бремя поиска Небесной Жемчужины Теней, способной спасти мир заклинателей от надвигающейся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Долины Призрачных Орхидей цвели диковинные растения, а воздух был пропитан тонким ароматом цветов и легкой духовной энергией. Однако за этим спокойствием скрывалась смертельная опасность. По мере продвижения вглубь отряд столкнулся со стражем тайного царства — девятихвостой духовной лисицей, владеющей искусством иллюзий. Ее тело было неуловимым, а каждая атака, казалось, исходила отовсюду сразу, не оставляя шанса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оказалась в тяжелом положении, система Вэй Усяня внезапно подала сигнал: Система Следуя велению сердца обнаружила особые условия, навык Разрушение иллюзий активирован. Не успело стихнуть эхо системного голоса, как глаза Вэй Усяня вспыхнули ярким светом. Он будто насквозь видел каждый фантом лисицы, безошибочно вычисляя ее истинное местоположение. Зазвучала мелодия Очищения сердца, чьи ноты, наполненные силой очищения, постепенно ослабили иллюзорные способности зверя и в конце концов заставили его принять истинный облик и покорно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лисицы, отряд Вэй Усяня вышел к древним руинам в глубине тайного царства. Руины были полны запутанных механизмов и загадок, и каждый шаг здесь требовал предельной осторожности. В этот момент произошла неожиданная кульминация: огромная каменная стела в центре руин внезапно испустила ослепительный свет, поглотив Вэй Усяня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рассеялось, Вэй Усянь обнаружил, что перенесся в таинственное пространство, где парили бесчисленные световые точки. Каждая из них таила в себе древнюю и могущественную силу. Система снова подала сигнал: Активировано финальное задание Следуя велению сердца: собрать Звезды Небесного Пути, раскрыть древние тайны мира заклинателей и спасти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эти точки были осколками Небесной Жемчужины Теней, а Вэй Усянь, выбранный системой как Небесный Странник, должен был проявить мудрость и мужество, чтобы разгадать загадки каждой из них, собрать их воедино и восстановить полную Жемчужину, чтобы противостоять грядущему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внешнем мире время словно замерло, а Лань Ванцзи и адепты ордена с тревогой ждали возвращения Вэй Усяня. Сам же он в таинственном пространстве проходил испытание за испытанием, и каждое успешно собранное сияние дарило ему все более глубокое понимание этого мира и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Вэй Усянь приближался к самому сердцу Звезд Небесного Пути, великая тайна о происхождении и гибели мира заклинателей начала всплывать на поверхность. И когда он, наконец, собрал все осколки и приготовился покинуть это пространство, перед ним возник неожиданный силуэт. Это было могущественное существо из глубокой древности, чье появление предвещало, что Вэй Усяня ждут еще более суровые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внезапного приключения в тайном царстве начинается грандиозная история о том, как Вэй Усянь и его спутники спасают мир заклинателей. Дальнейшие события будут еще более захватывающими и интригующими.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http://bllate.org/book/19651/1933245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