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порой вела себя по-детски, и её слова нередко заставляли Цзян Ни умолкнуть,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не зная, смеяться ей или плакать,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серьезно посмотрела на неё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свадебную церемонию, пригласили свидетелей, и теперь мы — супруги на всю жизнь. Мы не можем просто так взять и бросить друг друга. Если ты уйдешь, я буду очень злиться, а потом возненавижу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прищурила свои персиковые глаза, придав взгляду томный, манящий оттенок. Она понизила голос и, с нежностью погладив девушку по виску,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Я никогда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покраснела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обосновались в деревне Фаньхуа, именно благодаря заботе Цзян Чу их быт оставался налаженным. В этом была несомненная заслуга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чувствовала, что ей нечего подарить супруге: большинство вещей казались лишь внешним антуражем, а раз уж они связаны узами брака, им следовало обменяться знаками любви. К тому же, за всё это время она так и не сделала ей ни одного подарка, и на душе у Цзян Ни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 рождения сопутствовала удача: она появилась на свет в богатой семье, не знала лишений, была окружена родительской любовью и с малых лет привыкла быть любимицей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 была другой. Она выросла в простой, бедной среде, знала, что такое настоящая любовь и ненависть, и при этом окружала Цзян Ни бесконечной нежностью. Таких девушек, возможно, тысячи, но Цзян Чу была единственной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Цзян Ни уехала учиться за границу, в двадцать два вернулась, чтобы помогать отцу управлять семейным бизнесом, но так и не обрела счастья или гармонии, продолжая жить как старшая дочь семьи Цзян, какой её видели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она поняла, как радостно быть просто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знала, о чем задумалась супруга, уставившись в одну точку во время еды. На столе стояли жареные стебли чеснока с угрём, яичница с помидорами и грибы с мясом — любимые блюда Цзян Ни. Цзян Чу взглянула на её тарелку: та едва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очнулась и внимательно посмотрела на девушку, которая так искренне о ней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у тебя есть что-то, чего ты очень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хочу? Я люблю то, что у меня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Человек чувствует удовлетворение только тогда, когда добивается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не стала спорить, лишь кивнула, соглашаясь, и принялась за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 мыла посуду, прибежала Лю Нюню. Она никогда не приходила просто так — наверняка опять хотела приударить за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придвинула ей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в День святого Валентина можно будет пускать фонарики у реки Дуоло?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в тот день там будет полно влюбленных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 загорелась желанием повести туда Цзян Ни. Они еще ни разу не ходили на свидания, не гуляли, держась за руки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ты не могла бы пойти туда со мной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удивленно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сходим на свидание,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Нюню, я хочу пойти туда со своей А-Ни.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уделить время мне? Мы ведь выросли вместе. С тех пор как появилась Цзян Ни, мы стали всё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Нюню — моя лучшая подруга, а дружба не меняется. Когда-нибудь ты встретишь того, кого полюбишь, и будешь, как я, проводить с ней каждый день, не уставая разговаривать, будешь замечать каждое её движение, каждую улыбку и уже не сможешь без неё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не хотелось слушать рассуждения о любви. Ей было завидно: она одинока, а человек, который ей нравится, уже женат. И пусть она немного поправилась — почему она не может обрести такую же уникальную любовь, как у Чу-чу? Пусть не такую писаную красавицу, как Цзян Ни, но чтобы любили её так же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легче. Она решила, что в День святого Валентина загадает себе встречу с прекрасной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пройдет совсем немного времени, и ты тоже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никуда спешить. Не хочу быть такой, как ты — помешанной на своей драгоценной Цзян Ни. От ваших нежностей у меня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рассмеялась, повернулась к Цзян Ни, затем медленно отвела взгляд и опустила голову, пряча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вытерла насухо посуду и вытерла руки. Её волосы, длинные, как морские водоросли, ниспадали до пояса, а кожа на лице была белой, как фарфор. Видимо, от горячей воды на висках выступили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так весело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 звала меня на фестиваль фонарей, но 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зачастила к тебе. Кажется,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удивленно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мы ведь просто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это уже много раз, но какие подруги будут раз за разом звать тебя на свидания? — Цзян Ни подперла подбородок и медленно пояснила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приоткрыла свои мягкие губы, подбирая слова,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Ни мелькнула легкая усмешка, и она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святого Валентина наступил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приготовила для Цзян Ни слоеный пирог. Позавчера она варила креветки, но забыла вынуть кишечную вену, и Цзян Ни ела их без особого удовольствия — у неё была легкая брезгливость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отправились на вечернюю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царило оживление, повсюду гуляли пары. Цзян Ни никогда не бывала в таких местах. Она шла рядом с Цзян Чу, пока они не остановились у лотка с фонариками. Один из них, в форме феникса, излучал мягкий янтарный свет. Цзян Ни завороженно смотрела на него — она никогда раньше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