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Су Си почувствовал, как мужские губы коснулись его уха. По телу пробежала дрожь, вызванная пронзительным, почти электрическим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моим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был совершенно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Пи… питомцем?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шутка, правда? Он хочет, чтобы он стал питомцем босса? Неужели у всех богачей такие странные причуды?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Си стоял, не в силах вымолвить ни слова, Гу Цянье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ты хочешь стать моим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нервно сцепил руки. Характер у Гу Цянье был переменчивым, как погода, и понять, что у него на уме,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Си не боялся мести со стороны Гу Цянье, но больше всего на свете опасался, что тот причинит вред Лу Ану. Лу Ан был с ним очень суров, но у Су Си не было причин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сам настоял на том, чтобы уехать от Лу Ана на учебу в Сингапур, а когда вернулся, решил стать менеджером. Кто бы мог подумать, что он попадет в ту же кинокомпанию, где работал Лу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Си был еще зеленым новичком, не прошедшим даже испытательный срок, и все вокруг его вытесняли. А Лу Ан был восходящей звездой, молодым и талантливым артистом. К всеобщему удивлению, Лу Ан без колебаний уволил своего прежнего звездного менеджера Чэнь Биня и назначил на это место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замена стоила Лу Ану всех его прежних выгодных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доступ к широкой аудитории, популярность артиста упала до самого дна, и в конце концов ему приходилось лишь мелькать в желтой прессе, чтобы хоть как-то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Лу Ана и лучше кого бы то ни было знал, что тот рожден для яркой сцены. Лу Ан был красив, прекрасно пел и был талантливым актером — ему просто не хватало шанса. Если бы его действительно внесли в черные списки, это стало бы для него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 на твои условия, но при одном условии: ты должен помочь Лу Ану продвинуться по карьере, — Су Си поднял голову, и в его светлых, изящных чертах лица зажегся огонек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Гу Цянье слегка потемнели, а уголки губ едва заметно дрогнули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Серо-зеленые сосны выстроились вдоль горного склона, провожая взглядом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перед величественной виллой. Высокое здание в европейском стиле выглядело роскошно и монументально, а арочные колонны придавали дому аристократичный вид. Рядом медленно журчал фонтан, окруженный изящными статуями в древнегреческом стиле. Атмосфера была эстетичной, а ухоженные зеленые насаждения вокруг явно свидетельствовали о работе профессионального садовника.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прекрасно понимал, сколько стоит земля в этом районе. В элитном квартале иметь такой огромный участок под застройку — удовольствие не из дешевых.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подумав, что это дом Гу Цянье, он счел это вполне закономерным: если человек зарабатывает такие деньги, почему бы ему не жить в роскоши?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осознание того, что теперь ему придется здесь жить, заставило Су Си почувствовать нехватку воздуха. Что ж, теперь он — настоящая птичка в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самоиронии, дворецкий подошел к машине и открыл дверь. Увидев, что гость сидит на коленях у Гу Цянье, он на мгновение замер от удивления, но тут же принял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Си, смущенный тем, что посторонние увидели их в столь двусмысленной позе, попытался выбраться из объятий, но обнаружил, что руки Гу Цянье намертво приковали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чего ты хочешь? — Су Си повернул голову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Цянье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здесь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растерянно моргнул, а в следующую секунду с изумлением почувствовал, как его подхватили на руки в стиле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 на землю, у меня есть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дворецкий и слуги, да и к тому же он мужчина — поведение Гу Цянье было совершенно неуместным. Су Си настаивал на своем, но Гу Цянье лишь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проиграл. С того самого момента, как он согласился стать питомцем, у него не осталось права на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несет. В конце концов, от того, что его подержат на руках, он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 себе протест, Су Си позволил Гу Цянье внести себя в дом. Слуги стояли, разинув рты: господин Гу никогда прежде не приводил домой гостей, а уж тем более мужчин. Но как бы сильно они ни были удивлены, никто не осмелился задавать вопросы — в конце концов, те, кто решался бросить вызов господину Гу, плохо заканчивали.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прикажете подготовить для этого господина комнату? — почтительно спросил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http://bllate.org/book/19567/1919083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