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Куда мы отправляемся на этот раз? — Кристиан, словно резвый оленёнок, радостно подпрыгивал рядом с Лордом Даниэлем.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Кристиана, чьё умственное развитие опережало годы, а характер отличался рассудительностью и зрелостью, подобное поведение было поистине редким зрелищем. С тех пор как Лорд Даниэль взял Кристиана в ученики, прошло уже целых полгода. Всё это время юноша усердно изучал магию и алхимию, и благодаря бесчисленным книгам и магическим артефактам он наконец стал магом второго уровня. Такой талант не мог не вызывать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Кристиан отличался крепким телосложением и несгибаемой волей; в его сапфирово-синих глазах сиял разум, а благородные черты красивого лица и высокие аристократические манеры дополнялись резкими, мужественными линиями. Если бы не постоянная жизнь в башне слоновой кости, он непременно стал бы всеобщим любимцем среди знатных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день назад Лорд Даниэль сказал Кристиану, всё ещё возившемуся с механическими пружинами: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вещи, завтра мы отправляемся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привело Кристиана в неописуемый восторг: отправиться в путешествие и приключения вместе с легендарным магом — разве это не прекрасный и поистине легендарный опыт? За прошедший год забота Лорда Даниэля заставила Кристиана полностью довериться этому могущественному наставнику. К тому же жизнь в башне слоновой кости действительно успела наскучить, и свойственное юности тщеславие подталкивало Кристиана продемонстрировать сверстникам своё виртуозное владение искусством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на этот раз я веду тебя добывать кое-какие ценные вещицы. Но прежде мы должны заглянуть в Замок Зимы и повидаться с твоим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Даниэль тоже полностью принял Кристиана как своего ученика, поэтому в его тоне звучала немалая доля тепла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Клайд... — Кристиан невольно погрузился в раздумья. Внезапная гибель отца застала весь Бэйлинь врасплох, и в тот критический момент именно сэр Клайд взял на себя ответственность и сумел удержать ситуацию в Бэйлине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Кристиана этот дядя остался обладателем роскошных золотых волос, безупречных манер истинного джентльмена, виртуозного владения мечом, а также твёрдого и благородного характера. В общем и целом, он унаследовал все лучшие качества Семьи Сияния Зимы и был рыцарем, о котором все отзывались с восхищением. Именно благодаря хлопотам этого дяди Кристиан смог укрыться в башне слоновой кости и всецело посвятить себя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пользоваться летающими ездовыми животными вроде грифонов. Лорд Даниэль взял с собой четырёхрангового Магического Зверя — Панцирную ящерицу, которая несла багаж, а сам парил в воздухе, медленно продвигаясь вперёд, в то время как Кристиан следовал за ним быстрым шагом и бегом. По словам Лорда Даниэля, хождение среди простых людей тоже было важной частью магических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Горного Трамал, путники оказались на территории частных владений Семьи Сияния Зимы — в Лесу Уэст, который служил семейными охотничьими угодьями. Лес Уэст был не слишком велик, и уже к полудню оба путника добрались до замка Семьи Сияния Зимы — Замка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Зимы вовсе не был столь пышным и роскошным, как резиденции знати в других краях; в нём чувствовался суровый колорит, свойственный жителям Бэйлиня. Большая часть стен была сложена из чёрного золота — твёрдого камня, обладающего высокой устойчивостью к магии, что позволяло надёжно защищать всех находившихся внутри. Архитектура замка была продумана до мелочей: каждая башня и каждая бойница проектировались так, чтобы при минимальной площади поражения обеспечивать максимальную боевую эффективность. Пожалуй, подобным образом строили лишь пограничные военные цитадели.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в замок уже выстроились ряды слуг, приветствовавших хозяина — судя по всему, о возвращении Кристиана знали заранее. Кристиан в сопровождении Лорда Даниэля неторопливо вошёл в замок, хранивший бесчисленные воспоминания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был подан обед. Огромный резной длинный стол из северного железного дерева занимал бо́льшую часть помещения, и вокруг него уже собралось множество гостей. На главном же месте восседал сам сэр Клайд.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поднял изящный кубок, наполненный дорогим вином,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легендарного мага — Лорда Даниэля, а также нашего господина и повелителя Бэйлиня — Лорда Кристиана!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и Лорд Даниэль подняли бокалы, приветливо улыбнувшись собравшимся дворянам. Кристиан быстрым взглядом окинул сидевших за столом: лица у всех были озарены улыбками, но за ними скрывались угодничество, коварство и фальшь. По правде говоря, Кристиан не любил общаться с этими лицемерными аристократами; магия, по крайней мере, всегда честно вознаграждала за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Лорд Кристиан следует за Лордом Даниэлем и постигает магию, его будущее, без сомнения, будет поистине бескрайним, — поднявшись со своего места, произнёс слегка грузный толстяк. Кристиан припомнил, что этого человека звали Тёрнер, он был стражником Замка Зимы и виконтом, мастером лести и угодничества.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совершенно не желал иметь дел с подобными коварными и алчными мелкими дворянами. Он лишь с натянутой улыбкой кивнул и произнёс заученную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переоцениваете меня, господин Тёрнер.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Раз уж столь могущественный и всезнающий маг удостоил нас своим присутствием, у вашего покорного слуги есть одна нижайшая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на лице Тёрнера собрался в складки, сделав его похожим на извивающегося слепого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 каменным лицом смотрел на него, уже примерно догадываясь, чего добивается этот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в последнее время в Замке Зимы завёлся воришка, и наш стражный отряд уже целый месяц не может напасть ни на малейший след. Умоляю вас помочь нам и защитить мир и покой жителей Замка Зимы, — с воодушевлением вещал Тёрнер, придав своему голосу ту патетическую нотку, с которой истинные политики произносят речи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Сапфирово-синие глаза Кристиана упрямо и безмолвно сверлили Тёрнера тяжёлым взглядом, пока по сальным складкам толстяка не заструился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Кристиан перестал обращать внимание на это противное пузатое создание и перевёл взгляд на своего дядю Клайда. Спокойным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изучая магию, я усвоил одну истину. Когда создаёшь магический массив, всё должно быть выполнено с абсолютной точностью. Если на каком-то этапе происходит сбой, и этот изъян не справляется со своей задачей, он начинает вытягивать магическую энергию из других частей, вызывая хаос в законах магии, что в итоге приводит к разрушению всего массива. Поэтому любую подобную оплошность необходимо вовремя исправить или заменить. Разве в обязанности стражного отряда не входит поимка воришек? Насколько я помню, я не записывался в ряды стражи, виконт Тёрнер.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намеренно растянул слова, придав голосу едкий и насмешливый тон. Лицо Тёрнера мгновенно побледнело, и он сбивчиво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Клайд,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добродушно улыбнулся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совершенен, и все совершают ошибки. Тёрнер в целом справляется неплохо, просто этот вор оказался слишком хитр. Давайте накажем его лишением месячного жалованья, и будет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Тёрнер испустил вздох облегчения, словно с его плеч свалилась гора. Кристиан бросил на толстяка небрежный взгляд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прав. Я лишь хочу, чтобы каждый чиновник на моих землях добросовестно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«моих» Кристиан выделил особой интонацией. Все присутствующие за столом бросили на него сложные, неоднозначные взгляды. Кристиан поднялся со стула, сладко потянулся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дорога утомила меня, я немного устал и пойду отдохну. А вы, господа, продолжайте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Кристиан переступил порог своей комнаты, как за ним появился и Лорд Даниэль.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учителя, Кристиан тут же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мой дядя... неужели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 в коем случае. Твой дядя, сэр Клайд — истинный джентльмен, и чужие титулы его не прельщают, — отмёл подозрения Кристиана Лорд Даниэль.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жирный толстяк сегодня... — в сапфирово-синих глазах Кристиана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рискованная выходка подхалима, попытавшегося угадать желания вышестоящих. Но, судя по всему, сегодня его ждала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придется переехать обратно в Замок Зимы, а не то со временем все забудут, кто здесь настоящий Герцог Зимы, — Кристиан всё еще злился из-за недавнего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обсуждали это с Клайдом. Бэйлинь — слишком обширная территория, управлять которой в одиночку не так-то просто. Вернувшись из этой поездки и доказав свои способности, ты примешь бразды правления из рук Клайда. Не переживай, малыш, Клайд не посмеет обмануть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своего рода испытание? — в глазах Кристиана промелькнула несгибаемая решимость, столь свойственная Семье Сияния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дитя моё. Будучи моим учеником, ты не должен быть заурядностью, и я верю, что это не так. Первый шаг испытания: поймай этого воришку, — с лучезарной улыбкой произнёс Лорд Даниэль.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разочарую вас,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http://bllate.org/book/19476/1909492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