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Привязка носителя... Система подключена успешно. Инициализация завершена, интерфейс входа загружен.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носитель Чжан Тяньсинь, приветствую вас. Я — ваша система 996. Добро пожаловать на платформу набора Позаимствую у неба еще пятьсот лет. Ваше уведомление о зачислении отправлено, личные данные загружены, а информация о заданиях ожидает получения. Цель данной серии быстрых перемещений — спасение главного героя. Придерживаясь принципа поддержания стабильности мировой линии, мы заключаем с вами контракт на первый этап, рассчитанный на один малый мир. В течение этого периода вы будете регулярно получать списки заданий и вспомогательные предметы, выполняя миссии в малых мирах под руководством системы. После сведения мировой линии и анализа выполнения заданий вам будет начислено вознаграждение в виде времени для возвращения в Исходный мир. В случае полного провала задания из вашего показателя продолжительности жизни будет удержано соответствующее количество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первого испытательного срока платформа предложит вам продлить сотрудничество на долгосрочной основе, где каждый этап будет включать три мира. Механизм поощрений и наказаний останется прежним. До того момента, как ваш показатель жизни обнулится, вы сохраняете право подать заявку на выход из программы. Если же показатель жизни достигнет нуля, платформа навсегда аннулирует вашу биологическую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мировая линия серии миров будет полностью восстановлена, вы успешно вернетесь в Исходный мир, все беды и невзгоды отступят, и вы проживете долгую жизнь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полчаса, чтобы передумать, прежде чем ваши личные данные будут окончательно привязаны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труда не выловишь и рыбку из пруда, даже со смертельным диагнозом приходится идти на работу... Чжан Тяньсинь стиснул зубы, зажмурился, а затем, открыв глаза, нажал кнопку подтверждения найма. Ввел проверочный код и снова нажал подтверждение. Проверил корректность загруженных данных и нажал кнопку подтверждения информации. Пробежав глазами по основным функциям системы 996, он нажал кнопку привязки. Ввел код, подтвердил привязку. Открыл почтовый ящик платформы, нажал кнопку забрать всё, открыл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пробормотал: Это что, работа или игровая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внезапно выплыл из голографического экрана, приняв форму парящего трехмерного шара. Он завис перед ним, покачиваясь, и с самой любезной улыбкой произнес: А разве работа в игровой студии — это не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с грустью ответил: Перестань улыбаться,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