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блюда кантонской кухни одно за другим появлялись на столе, все принялись за палочки, и атмосфера немного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совершенно естественно воспользовалась общими палочками, чтобы положить еду в тарелку каждому, с безупречной и милой улыбкой на лице. Когда дошла очередь до Шэнь Яньчжоу, она выбрала лучший кусочек жареного гуся и произнесла исключительно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этот жареный гусь очень аутентичный,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сидела рядом 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Линь Чжии на самом деле был неплохим: она относилась к тем людям, которые легко сходятся с окружающими и способны поддержать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использовать общие палочки, чтобы положить кому-то еду, не было чем-то из ряда вон выходящим, но проблема заключалась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с Шэнь Яньчжоу сегодня впервые, едва успели перекинуться и парами фраз, как она тут же принялась накладывать еду ему в тарелку — подобный маневр выглядел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ауру Шэнь Яньчжоу в стиле «не подходи ко мне — убью», Цзянь Ваньвань почти отчетливо представляла, что произойдет дальше: скорее всего, он не станет есть, и обстановка за столом мгновенно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Яньчжоу посмотрел на прибавившийся в его тарелке блестящий кусок жареного гуся, замер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Шихань, который вел непринужденную беседу, оглянулся, и взгляд его стал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была полностью сосредоточена на том, чтобы зачерпнуть ложкой прозрачный креветочный пельмень, и изо всех сил старалась делать вид, будто не замечает неловкой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по описанию Шэнь Яньчжоу не любил жирную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«Тц-тц, этот холеный цветок на вершине горы — в его описании и образе всегда должно быть что-то “не от мира сего”. Прямо как во многих современных романах: какой-нибудь столичный буддийский принц, хотя на самом деле никакой он не буддийский, просто любит перебирать четки», — мысленно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Яньчжоу не притронулся к жареному гусю, лишь легко положил палочки на подставку, поднял чашку чая и сделал небольшой глоток. Его движения были изящными, но в них сквозило безмолвное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Чжии на миг застыла, но затем она постаралась вернуть лицу естественное выражение, хотя кончики ее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издал звук «тц» и совершенно непринужденно переложил в тарелку Линь Чжии кусок рыбы, из которого предварительно вытащил все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какое тебе дело до других? У него что,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пригрозила она ему взглядом, но тон ее явно стал менее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бесчувственной машиной для поглощения еды, Цзянь Ваньвань краем глаза и крошечной частью активных клеток мозга при этом вовсе не бездельничала, отслеживая каждое движение тех двоих, что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телефон Шэнь Яньчжоу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экран, едва коснулся пальцем кнопки сброса вызова, затем встал, слегка кивнул всем присутствующим и, забрав телефон, вышел из отдельного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вернулся, толкнул дверь и с привычным выражением лица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Даже в обеденный час тебя теребят? — небрежно бросил Лу Шихань, обгладывая свиное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взял чашку чая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в группе компаний, возникло дело по сделке слияния и поглощения, нужно просмотреть и подписать документы. Секретарь торопит, пришлось выйти и дать кое-какие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чуть не подавилась ян чжи гань лу у себя во рту, поспешно сглотнула, а в ее голове запестрели мысленные титры: «Ох ты ж ё! Первый курс университета! Да это уже не просто наследник богатой семьи, это он, похоже, получил сценарий внезапно свалившегося с небес властного гендиректора?!»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Чэнь Юйбая на секунду замерли, после чего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 — мощь! Мы тут ломаем голову над тем, удастся ли вообще сдать финальные экзамены, а вы уже документы подписываете.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оставил реплику без внимания: то, что только что произошло, было для него лишь частью повседневной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 обнаружила, что Шэнь Яньчжоу, бывший белым лунным светом главной героини, действительно был холоден. Это была проистекающая из самых глубин души отстраненность, полное отсутствие интереса к большинству окружающих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время от времени поворачивался к нему и бросал что-нибудь вроде «А у старика Чэня в этом семестре расписание занятий не сдвинули?», но Шэнь Яньчжоу даже ленился приподнять веки, лишь издавая из горла односложное: «Мгм». Или того короче — просто закатывал глаза, взглядом давая понять: «Я в курсе». В остальное время он практически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Ваньвань, потягивая маленькими глотками ян чжи гань лу, бросила взгляд на сидевшую напротив героиню оригинала: та хоть и продолжала пикироваться с Лу Шиханем, но ее взгляд то и дело невольно устремлялся в эту сторону. Мысленно Цзянь Ваньвань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 оригинале ты гонялась за ним несколько десятков глав и так ничего не добилась — да кто ж такого добьется?! Тут дело вообще в несоответствии игровых версий. Он играет в хардкорную бизнес-стратегию высшего уровня с элементами элитного вуза, а ты тут устроила симулятор романтических свиданий в кампусе».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восхищаться мужеством и упорством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Заведомо зная, что в горах тигры, она все равно идет прямо в тигриное логово — истинная героиня сладкого романа, кредо которой — железобетонная вера 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