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медленно развернул сжатую в руке бумажку, брови дрогнули, уголки губ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беседкой, на воде, расходились волны, неодолимая сила толкала одинокую лодку к тихим, изумрудным горам — одинокое дерево, одинокий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самый момент, когда язык был самым дерзким, а разум обманывал себя, поступки свидетельствовали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Звонкий смех Цзинь Юя вернул меня на грань сна и яви, а он, беспомощно потирая лоб и горько усмехаясь, помог мне прийти в себя. Взгляд прояснился, в нём засияла яркая, полная жизни надежда.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записке Шэн Ци было сказано: пригласи одного хорошего друга на обед. Его голос звучал не громко и не тихо — как раз так, чтобы мы и одноклассники с задних рядов услышали.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глазах мерцали звёздочки, по щекам разлился румянец, она тайно ликовала. Невольно она сжала записку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она увидела, как Цзян Юань горячим, ярким взглядом смотрит на сидящего напротив парня, а тот, ничуть не смущаясь, отвечает ей мягкой, спокойной улыбкой, — её взгляд быстро потускнел, в душе бесшумно разорвалась какая-то струна. Вскоре пальцы, сжимавшие записку, ослабли — словно она приняла какое-то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рядом, заметив это, уловил в её глазах проблеск радости и слегка насмешливым тоном сказал 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Жаньжань тоже чего-то не может добиться. Редкость. А посмотри лучше на меня — я-то хорош.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по имени Жаньжань окинула его игривым взглядом, передав ему одними глазами сообщение: «Ты тоже мне подходишь?», а затем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Сорри~, у меня вкус пресный.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Чжан Шухуань больше всего любил острое и пряное.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беспомощно отмахнулся, пробормотал что-то в ответ и замолчал, прикрыв эту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ладонь его становилась всё более влажной от пота. К счастью, его маленькая принцесса пока забыла о том, о ком думала.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утопал в этой тёплой, безмятежной атмосфере, не в силах выбраться.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сидел перед Цзинь Юем, вернулся на своё место и воспользовался своим правом — освобождением от домашнего задания на целый семестр. Он был вне себя от радости и волнения и даже горячо пожал руку Цзинь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(По очереди, сменяя друг друга, передавая эстафету.) И с некоторой ехидцей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жаль, что я на самом деле очень хотел это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не забыл с гордым видом отбросить непослушную прядь со лба и медленно вернулся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Шэн Ци, мы трое остолбенели от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привилегия Цзинь Юя заключалась в том, чтобы потребовать от присутствующего показать какой-нибудь талант.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хотел подложить свинью Сюй Ло, но вспомнил мои и Шэн Ци маленькие секреты.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пригласить господина Шэн Ци записать для нас видео с игрой на фортепиано, чтобы мы посмотрели после каникул.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эти слова прозвучали, и парни, и девушки в классе оживились, кто-то радостно закричал, подогревая всеобщее возбуждение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рядом, с распустившимся в сердце весенним цветком, ждали встречи, чтобы услышать его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тут же протянули оливковую ветвь, в несколько секунд кратко изложив свои личные преимущества, и попросили сыграть вместе. В конце концов, великий талант Шэн в Тяньлиском филиале был настолько знаменит, что сразу после перевода занял вершину рейтингов.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Цзян Юань никогда о нём не слышала, не видела и не 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Монолог Цзян Юань: «Может быть, Шэн Ци, ты и видел меня раньше, но, наверное, сейчас остановишься ради меня и пойдёшь со мной рядом. Стоит лишь, стоит лишь снова встретиться взглядами, и судьба сама собой свершится». — Чжан Цзао.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Ци слегка нахмурился, о чём-то напряжённо размышляя.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было всё равно, меня это не трогало.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 хотел услышать его мысли и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застыл на две-три секунды. Пролетела маленькая чёрная ворона, издавая «я-я-я», с оттенком печали и пустоты, многоточие.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поднял голову. Взгляд его, словно метеор, пронзающий ночное небо, глубокие глаза сверкали твёрдым блеском, будто могли прозреть любую иллюзию.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Чёткие черты лица, словно вырезанные, — совершенные, нос с высокой переносицей, словно утёс, уголки губ чуть приподняты, с оттенком тайны и уверенности.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Прядь волос мягко упала, смягчив суровые линии, и он выглядел невероятно красивым, словно божество, сошедшее с картины.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екнуло сердце, и я изо всех сил пытался сдержаться.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http://bllate.org/book/19353/1892251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