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Цзычэньгуна были заперты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облаченный в траурные одежды из грубого белого холста, босиком ступал по синеватым каменным ступеням. Кровавая рукопись покоилась на его согнутой руке, чернила еще не высохли, напоминая свежий, кровоточащий разрез. За ним никто не шел — лишь ветер кружил горстки пепла, прижимаясь к его щиколоткам, словно шепот бесчисленных неприкаянных душ. Он больше не был Сыном Неба — Нефритовые списки были сожжены, родословные древа обратились в прах, и в пределах дворцовых стен осталась лишь пустая, заключенная в темницу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бедняцкий квартал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коленопреклоненно сидела под прогнившим карнизом крыши, ее иссохшие руки бережно поддерживали свиток в крови, и она снова и снова повторяла имя своего сына. Ее слезы давно иссякли, в глазницах зияли лишь две черные дыры, вмещающие в себя всю немоту целой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умер от голода, — Се Линь опустился на колени, и его голос звучал так тихо, словно бумажный лист. — Управляющий армией урезал трехмесячное жалование, он ел древесные корни, жевал ремни, а в конце... съел даже плоть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плакала, лишь прижала кровавый свиток к груди и забормотала: Мой сын... погиб не от вражеского клинка, он пал от рук своих же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взял тушь, разложил бумагу и поднял кисть. Он писал правду, которую невозможно было скрыть четырьмя замыленными словами официальных летописцев о гибели во имя родины. Кончик кисти дрожал, тушь ложилась густым слоем, и каждый штрих отдавался так, будто он срезал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ветер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тихо растирал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обернулся, лишь спросил: Ты ведь мог стать императором, почему же добровольно согласился писать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ответил. Он снял чиновничье одеяние, переодевшись в простое короткое платье из грубой ткани, обшлага его рукавов были испачканы тушью, а кончики пальцев покраснели от долгого трения о тушечницу. Он опустился на колени рядом с Се Линем, кругами разводя брусок туши, и движения его были столь нежными, будто он расчесывал волосы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пишешь правду, — наконец произнес он, и его голос звучал тихо, как ночная роса. — А я — лишь марионетка того, кто не осмелился эту правду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повернул голову. Мерцающий огонь свечи осветил старый шрам между бровей Цэнь Чжао — тот самый, что остался после палочных ударов, когда он взял на себя вину Се Линя. Теперь этот шрам поблек, но тени на дне его глаз стали еще глубже,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внезапно поднял руку, обмакнул палец в густую тушь и медленно вывел на ладони Се Линя защитный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 были обычные иероглифы или заклинание — это был последний шпиль, который Се Линь перед смертью в прошлой жизни написал кровью на бамбуковых планках: Неугасимые кости летописцев.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 тихо спросил Цэнь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Линя сузились. Разумеется, он помнил. В ту ночь, когда его волокли на казнь, кровь хлынула из его горла, но он все же собрал последние силы и сунул «Записи о мятежных министрах» за пазуху Цэнь Чжао: Если выживешь — живи за меня; если умрешь — допиши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 были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ждал моего возвращения, опираясь на мертвецов целой династии, — хрипло произнес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улыбнулся, и улыбка его напоминала снег, падающий на сухие ветви. Если бы ты не пришел, они навеки остались бы немыми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еще не высохли, а ладонь Се Линя уже жгло, будто от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Цзычэньгуна, золотые плиты пола отражали первые лучи солнца, но войти туда не 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опустился на колени у ступеней, дрожащими руками удерживая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послание, написанное собственной рукой Сына Неба, чернила расплывались, и каждое слово звучало как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Сын Неба, я — узник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списки сгорели дотла, родословные превратились в пепел, драконье халат был брошен у ступеней, и остались лишь траурные одежды из грубого холста да свиток крови, подвешенные на балке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всего двора молчали, боясь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императорской стражи ворвался во внутренние покои, но увидел лишь пустой трон и кровавый след, змейкой тянувшийся от драконьего кресла к оконной решетке. За окном слепил глаза утренний свет, и какая-то старуха как раз заворачивала кровавый свиток в пеленки внука, приговаривая шепотом: Смерть твоего отца не должна остаться отмщенной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переулке на востоке города Се Линь и Цэнь Чжао стояли плечом к плечу, облаченные в траурные одежды, с тушеной кистью в руках, записывая для очередного умершего причину его смерти, которую никто не должен был предавать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кровавый свиток затрепетал, словно бабочка, словно заклинание, словно бесчисленные души с открытыми глазами, которые наконец обрели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тихо спросил: Кого пишем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поднял взгляд, устремив его вглубь дворцовых стен, на ту взметнувшуюся ввысь глазурованную крышу, что некогда символизировала веление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собственными руками сжег Императорский Храм Предков, но не осмелился признать себя поджигателем... — он замолчал, и уголки его губ тронула едва заметная улыбка. —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кивнул, растирая тушь и протягивая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была черна, как кровь, кончик кисти завис в воздухе,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спрашивали о будущих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лишь за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