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оживленной улице, в одном из переулков, присел на корточки маленький мальчик. На вид ему было всего лет шесть-семь, на плечах у него была наброшена грязная и рваная накидка. Из-под капюшона пара пронзительных и ярких глаз пристально следила за женщиной, одетой в чрезвычайно роскошные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подбежал к женщине, внезапно опустился на колени и взмолился: Сжальтесь надо мной, пожалуйста, я уже несколько дней ничего не ел... Говоря это, он украдкой ронял слезы из уголков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таких ситуациях подобные аристократы брезгливо морщились и изо всех сил старались отдалиться от него, а он пользовался их замешательством, чтобы украсть ценности. Заметив, что аристократка поднимает руку, он уже приготовился к привычному развитию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его удивлению, на этот раз его встретили не проклятия и не прогнать прочь, а мягкая улыбка, и он услышал голос, который запомнится ему на всю жизнь: Вставай скорее, ты ведь совсем проголодался, возьми,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женщина помогла мальчику подняться и велела стоявшей рядом девочке достать из сумы хлеб и отдать ему. Девочка протянула хлеб мальчику и сказала: Возьми, поешь, не плачь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хлеб, мальчик невольно замер, мысленно задаваясь вопросом,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девочку, протягивающую ему хлеб, он понял, что она примерно одного с ним возраста: длинные ресцы, огромные живые глаза и длинные волосы с плавным переходом из розоватого в голубой — она была просто невероятно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достала платок и вытерла слезы с лица мальчика. Его чумазое личико слегка покраснело. Никто и никогда в жизни не относился к нему так добрo, и в его сердце впервые зародилось чувство тепла. Что это за ощущение? Раньше он никогда такого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из толпы кто-то внезапно бросился вперед — точнее говоря, это был зверолюд. У него были острые когти, заостренные звериные уши, а по лицу шли желто-черные полосы гривы. Воздев кверху свои острые когти, он завопил: Проклятая аристократка,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длинные и острые когти устремились на женщину и девочку, мальчик тут же раскинул руки и заслонил их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перед глазами мальчика всё залило ярко-красным, брызнула кровь, сознание стало меркнуть, а зрение заволокло темнотой. Неужели я умираю? Странно, почему мне захотелось их защитить?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уже подумал, что на этом его жизнь оборвется, перед глазами внезапно вспыхнул свет. В тот самый миг, когда сияние исчезло, он словно оказался в совершенно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всё было кроваво-красным, в воздухе висел тяжелый запах крови. Мальчик огляделся: царившую вокруг обстановку можно было без преувеличения назвать морем крови и горами трупов. Неужели это ад?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 впереди человеческую фигуру, хотя на самом деле сомневался, человек ли это вообще, поскольку от силуэта исходила невероятно густая аура кровожадности.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эта фигура словно тоже обратила внимание на мальчика и стала медленно приближаться к нему. Мальчик разглядел силуэт и понял: это определенно не человек. Тот был слишком высок — не менее трех метров ростом, — а на трех его головах красовались острые бычьи рога, при этом у него было целых шесть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Кроваво-красные зрачки смотрели так, будто пронизывали его душу насквозь. Мальчик стоял ни жив ни мертв, не смея шевельнуться, его сердце было полностью охвачено ужасом. Тогда чудовище разинуло пасть и произнесло: Слишком слаб. Неужели будущее Цзюли настолько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мальчика подкосились ноги, он потерял способность стоять и рухнул на землю, в его голове даже не возникало мыслей о бегстве.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монстр почти вплотную подошел к нему, с неба внезапно рухнули два луча света, преграждая чудовищу путь, и раздался грозный окрик: Остановись, Чи Ю, неужели ты хочешь погибнуть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двух световых столбов угадывались человеческие фигуры; каждая протянула по руке, создавая перед чудовищем защитный барьер и отрезая ему путь. Обернувшись к мальчику, эти две фигуры произнесли: Только упорно становясь сильнее, ты обретешь способность защитить тех, кого хочешь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силуэты вспыхнули ослепительным светом, и вслед за этим мальчик тоже исчез...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http://bllate.org/book/19286/1888310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