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Цинцы не стал опускать Шу Шиюня, позволив тому полулежать у себя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Цинцы, опусти меня, — Шу Шиюнь, человек застенчивый, моментально вспыхнул до корней волос и попытался ерзать на его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 Ты что, думаешь, что сейчас в состоянии ублажать меня? — Хэ Цинцы поспешно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настолько прямолинейно, что даже служанки и слуги смущенно потупили взоры, не говоря уже о консервативном Шу Шиюне.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присмирел, Хэ Цинцы опустил взгляд на узкую полоску кожи, видневшуюся из-под темных волос, и хрипло, с явным двусмысленным подтекстом,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я тебя не 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Шиюнь не сразу уловил скрытый смысл этих слов. Его бледные щеки окрасились розовым румянцем, ведь он невольно вспомнил время спустя несколько лет после своего выкидыша, когда Хэ Цинцы выкроил пару дней, чтобы позаботиться о нем, лично скармливая ему еду ложка за ложкой — до того это было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принесли обед. Хэ Цинцы бегло окинул стол взглядом и увидел лишь пять блюд и один суп, причем мясным было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Великая Ян годами страдала от войн и жизнь простого народа была тяжелой, с тех пор как он взял под контроль Южные земли, ситуация изменилась. Он захватил немало добычи у Да Суй и освоил обширные территории для выращивания зерна, так что уже несколько лет как регион стал самодостаточным и не нуждался в поставках из центральных областей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без необходимости нести колоссальные военные расходы, жизнь в стране должна была давно наладиться. На недавнем праздничном пиру во дворце столы ломились от деликатесов, убранство было роскошным до неприличия, и никакой разрухи не наблюдалось. Почему же в его собственной княжеской резиденции царит такая нищета, что на столе всего несколько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такое? — он постучал палочками по одной из тарелок.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рядом, дрожа всем телом,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маринованные о-огурцы.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он потыкал палочками в содержимое другой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Про-простите, ван, это креветки, — служанка, отвечавшая за трапезу, была готова рухнуть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Цинцы молчал. Шесть или семь креветок, размером не больше его мизинца, жалко съежились на дне тарелки, даже не закрыв ее дно. Вид был крайне убогий.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подцепил палочками что-то темно-фиолетовое и поднял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служанка подкосилась и вот-вот упадет в обморок, Шу Шиюнь не выдержал и решил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Цинцы, это баклажан.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Цинцы бросил баклажан обратно на тарелку и, обратившись к нему,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баклажан. Но как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баклажаны в соусе, они очень вкусные, попробуй, если не веришь, — сказал он, подаваясь вперед, чтобы обмакнуть кусочек в соус, но Хэ Цинцы притянул его обратно, надежно удерживая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Хэ Цинцы зачерпнул ложкой из фарфоровой супницы с резным узором. Внутри была лишь прозрачная жидкость, в которой, кроме зеленого лука, ничего не плавало.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умоляющей служанкой, Шу Шиюнь тоже оказался в затруднительном положении. Можно ли это назвать… супом с фрикадельками?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Сичжао оказалась сообразительнее и выступила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суп с фрикадельками.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Ложка с грохотом ударилась о стол. Хэ Цинцы, не повышая голоса, излучал пугающую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фрикадельки?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 звук удара коленей о пол был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пощадите! Ван, умоляем,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мощным, почти убийственным давлением вана остальные слуги один за другим повалились на колени, дрожа и моля о милосердии.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Сичжао оставалась спокойной и невозмутимо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ничем не предвещавший грохот, от которого содрогнулась вся комната. Окна и двери задрожали, словно от сильного порыва ветра, а массивный деревянный стол, расколотый голыми руками Хэ Цинцы надвое, рухнул на пол. Послышался звон разбиваемой посуды, а остатки супа и еды разлетелись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http://bllate.org/book/19189/1884665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