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спрашивай больше, — она не хотела ставить его в неловкое положение. — Зачем ты притащил меня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читала объявление об аренде?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ты хочешь, чтобы я готовила? — В ответ он лишь энергично закивал, и она невольно вспомнила щенка, которого держала когда-то... Пот прошиб её от такой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холодильник и беспомощно констатировала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этим делать? К тому же я совсем не умею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заглянул в холодильник и только сейчас вспомнил, что всё это время использовал его исключительно как хранилище для пива. Он тут же сник, словно перепёлка, и бессильно опустился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глазами, Цици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...Жди здесь, я что-нибудь придумаю! — Сказав это, она выбежала вон. На самом деле, как ни крути, она сама скрыла, что не умеет готовить, так что доля вины на ней тоже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ворота, она достала карту из кармана. Главной задачей на утро было освоиться в округе. Найдя на карте значок Макдональдса, она сверилась с направлением. До него было недалеко, всего несколько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припустила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забытый всеми Цзян Миньчуань предавался унынию, как вдруг раздался резкий телефонный звонок. Он, волоча ноги, подошёл к аппарату, снял трубку, но, услышав голос на том конце,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застыл с бесстрастным лицом, но никто не заметил, как глубоко в его глазах на мгновение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несколько улиц, она увидела сад. Сверившись с картой, девушка поняла: нужно пройти через него, а потом ещё метров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оглядела этот сад, построенный на возвышении между школой и деловым центром. Хотя до осени оставалось совсем немного, здесь всё ещё было очень красиво. Даже увядающие цветы напоминали о былом летнем великолепии. В центре фонтана возвышалась крупная цветочная скульптура — трудно было разобрать, что именно она изображает, но выглядела она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 — ровно шесть. Времени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поспешно пересекла сад и направилась к центру, даже не заметив пары лукавых глаз, следивших за ней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миндалевидные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ты в конце концов добиваешься? — Расслабленная поза и спокойный голос ясно давали понять, что терпение их обладателя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бессердечным, братец. Мне просто любопытно посмотреть, что за женщина смогла поселиться на вашей вилле, — Сяо Нун обворожительно улыбнулась, возвращая ему потрёпанного её длинными ногтями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лучше не вздумай следить за мной, иначе я попрошу дядю Чжуна отправить тебя обратно! — Он взял кота и осторожно осмотрел его — к счастью, тот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кому из нас пора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помрачнело. Он уже собрался уходить, но она преградила ему путь, отбросив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серьёзно, ты правда не хочешь вернуться домой? Папа, мама и старший брат очень скучают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Нун, тебе не нужно меня обманывать. Разве вчерашний вечер прошёл хуже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лишилась дара речи и могла лишь смотреть вслед удаляющемуся Му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всё ещё крутились у неё в голове. Хотя она не хотела этого признавать, правда была такова: в семье Му, как только твоё происхождение ставится под сомнение, ты обречён на забвение, каким бы выдающимся ни был...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холодные лица, она почувствовала озноб. Снова взглянув на удаляющуюся фигуру,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Цици, только что вышедшая из Макдональдса, радовалась своей смекалке — иначе её бы загрызли нотациями. Она собиралась вернуться тем же путём, как вдруг краем глаза заметила знакомый силуэт, промелькнувший за углом. Белое длинное платье из струящейся ткани напомнило ей о той невыразимой тайне, которая прошлой ночью вплыла в дверь и так 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 лишь спину, длинные волосы и изящная фигура подсказывали, что девушка, должно быть,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фантазиям, сзади раздался ледяной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чуть не расплескав горячий кофе, и сердито обернулась, увидев усмехающееся лицо Цзян Миньчуаня.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здесь? — Странно, зачем он вообще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интеллекта только такие идеи и приходят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груби! Ещё неизвестно, кто из нас был настолько глуп, чтобы готовить завтрак из двух банок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потерял дар речи от возмущения. — Ты так и не ответила, на что засмотрелась! — Он нарочито спокойно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делает это специально, она не стала его разоблачать, а просто указала на белую фигуру, всё ещё стоявшую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неё, она... — Но не успела она договорить, как Цзян Миньчуань зажал ей рот рукой и потянул за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вырваться, как услышала его напряжённый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она украдкой выглянула и увидела высокую фигуру, вышедшую из сада. Он стоял спиной к солнцу, и разобрать выражение его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