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 Первая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Переступив порог святилища, Даси Си была поражена увиденным. Внутри не было статуй божеств — лишь ряды поминальных табличек. За каждой из них стоял небольшой белый фарфоровый сосуд. Странно было то, что все таблички оказались безымянными. Вокруг горели белые свечи, наполняя зал призрачным светом. В самом центре возвышалась одна табличка, отличавшаяся от остальных: её края были украшены причудливым узором, выведенным золотыми чернилами, который Си не могла разобрать. Она была чуть больше других, а позади неё стоял такой же белый сосуд, на котором синей краской был выведен непонятный иероглиф. Си завороженно смотрела на него, когда вдруг заметила, что вокруг сосуда разливается слабое голубое свечение, едва заметными кольцами обвивающее фарфор.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стояла, погруженная в оцепенение, мать потянула её за руку и заставила опуститься на коврик перед табличками. Мать велела закрыть глаза, и Си послушно выполнила просьбу. Внезапно вокруг воцарилась неестественная тишина, лишь легкий холодный ветерок коснулся кожи. В ушах раздался пустой, словно доносящийся издалека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это ты вернулась,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приближался, становясь всё отчетливее: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зародилось сомнение: что значит это «ты»? Она попыталась открыть глаза, но веки казались налитыми свинцом. Лишь зрачки беспокойно метались под кожей. Раздался тяжелый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Когда подрастешь, мы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идее, ей следовало испугаться, но вместо этого она ощутила странную близость. Ей нестерпимо хотелось узнать, кто это. Она изо всех сил попыталась разлепить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этот иероглиф читается как И, — прошептал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стихли, Си резко распахнула глаза и завертела головой, осматриваясь по сторонам. Она увидела лишь отца и мать, которые поднимались с ковриков и тянули её к выходу. Она уже хотела спросить мать о том, как читается надпись на сосуде, но, вспомнив её наставления,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родители принялись за приготовление праздничного ужина, а Даси Си заперлась в своей комнате. Она прильнула к окну, чувствуя, как на душе скребут кошки. Даже приход Яя не смог её взбодрить, хотя раньше подруга была для неё главной радостью. Яя без умолку болтала о сегодняшних событиях, но Си, прервав её монолог,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Яя, когда мы были в святилище, ты что-нибудь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могла там услышать? — удивилась та. — Только то, как моя мама нашептывала молитвы, чтобы я лучше училась, меньше ела и разбогатела в будущем. А у вас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Яя продолжила рассуждать: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почему в нашем городке поклоняются безымянным табличкам? В других местах везде стоят статуи Гуаньинь или Нефритового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пропустила её слова мимо ушей. Она решила, что Яя наверняка ничего не знает об этих табличках, и будет быстрее расспросить родителей. Не дослушав подругу, она выбежала из комнаты и направилась на кухню. Увидев мать, хлопотавшую у плиты, Си подошла к ней со спины и выпалила: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знаешь, кому посвящены те безымянные таблички в святилище?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матери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ты вдруг решила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была там, мне показалось, что кто-то позвал меня по имени, а потом сказал, что иероглиф на белом сосуде читается как И. Неужели табличка посвящена человеку по имени И? — Си наивно заглянула матери в глаза, ожидая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матери мгновенно исказилось от испуга. Она не вытерла рук, развернулась, присела перед дочерью и вцепилась пальцами ей в плечи так сильно, что Си охнула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мать, казалось, не слышала её. Она твердила лишь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 том, что случилось сегодня. Никому об этом не говори, слышишь? Никому!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выражение лица матери — такой её Си еще никогда не видела — она поспешно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поняла,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http://bllate.org/book/19125/1878223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