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раннего лета пробивались сквозь листву высоких деревьев, отбрасывая причудливые тени на мощеную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Син закончил говорить, на лице мужчины средних лет промелькнуло выражение боли. Его огрубевшие ладони невольно сжались, вцепившись в выцветший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мне стоило огромного труда выбраться, я просто хотел узнать, как ты живешь. Увидел, что ты все еще учишься, и у меня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мужчину в очках, стоявшего рядом с Гу Сином, и в его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опекун Гу Сина? Я его преподаватель, фамилия Юй.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вежливо протянул руку. Мужчина, явно не ожидавший такого приема, сделал шаг вперед и обеими руками ухватился за ладонь учителя, заговорив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наш Гу Син доставляет вам хлопот? Он раньше вечно ввязывался в драки,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договорил? — раздраженно перебил его Гу Син. Его красивые брови сошлись на переносице, а в глазах застыл сумрак. — Что ты теперь разыгрываешь роль примерного отца? Ты хоть раз заботился обо мне раньше? Говори прямо, зачем пришел? Денег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ожидал, что Гу Син так остро отреагирует на встречу с родным отцом. Не зная сути дела, он не стал делать поспешных выводов и лишь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мы у ворот школы, веди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деньги, казалось, задело мужчину за живое. Его изборожденное морщинами лицо дернулось, он выдавил из себя жалкую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здоровый, руки-ноги на месте, не настолько я нуждаюсь в деньгах. Просто с жильем,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Гу Син вытащил из кармана кошелек, достал банковскую карту и несколько сотен наличными, раздраженно сунув их мужчине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ходили люди, и продолжать эту сцену с перепалкой было выше его сил — он не хотел позориться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карту, его лицо выражало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эти деньги... их дал тебе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 еще? Ты хоть раз давал мне хоть копейку?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сказать, но губы лишь беззвучно дрогнули. В итоге он просто крепче сжал деньги в кулаке и с бледной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поблагодарить его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ссутулил плечи и, развернувшись, побрел прочь. Гу Син смотрел ему вслед, его пальцы, опущенные вдоль тела, непроизвольно сжались в кулаки. Он стиснул зубы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задумчивый взгляд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Думаешь, я неблагодарный сын, раз даже с родным отцом не могу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наверняка именно так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неверно меня понял. Напротив, мне кажется, что, хотя внешне ты и показываешь равнодушие, в глубине души очень переживаешь за отца. Иначе не отдал бы ему свои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вышел из тюрьмы, если бы я не дал ему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он сказал, Гу Син тут же побледнел. Он плотно сжал губы и искоса взглянул на Юй Сяня, чувствуя нервное напряжение. Если этот тип сейчас, как и все остальные, посмотрит на него с отвращением, узнав, что отец сидел...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что ты на самом деле заботишься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был совершенно спокоен. Услышав про тюрьму, он не выказал ни брезгливости, ни праздного любопытства, словно речь шла о чем-то самом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Сина, до этого висевшее на волоске, опустилось на место, и привычное упрямство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хочешь, только не лезь в мои личные дела. Не думай, что если ты учитель, то имеешь право читать мне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желания лезть в твою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пожал плечами, но, несмотря на слова, не удержался и снова посмотрел в сторону ворот. Ему казалось, что этот мужчина — важный персонаж сюжета, да и кто этот брат, о котором он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красивого парня, сидящего на велосипеде, Юй Сянь нахмурился. Хотя после той ночи в отеле воспоминания о сюжете оригинальной книги словно стерлись ластиком, основная линия должна была остаться неизменной: история о всеобщем любимце, который крутит романы с главными претендентами на его сердце, попадая в бесконечные любовные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Син с его яркой внешностью и загадочным прошлым — один из этих претендентов?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среди призрачных зеленых теней деревьев, возвышались черные фонари в европейском стиле. Под их стеклянными плафонами кружилась мелкая мошкара. Раздался шум автомобильного мотора, и из машины вышла высокая,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в черном спортивном костюме, с капельками пота на лбу, только что вернулся из боксерского зала. Перенапряженные мышцы ныли, но на душе было непривычно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 замер. На пороге, обхватив колени руками, сидел кто-то в серой толстовке. Похоже,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с досадой покачал головой и похлопал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поднял голову, машинально потер глаза и, узнав Шэнь Мана,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запасные ключи, чего ты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открыл дверь и помог Гу Сину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