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так поспешно. Чэнь Сюй перечитал сообщения Тан Цзи и понял: тот явно хотел продолжить общение, а он... взял и всё испортил. Чэнь Сюй просчитал всё до мелочей, но такого исхода предусмотреть не мог. Ему хотелось просто найти кусок тофу и удариться об него головой, чтобы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унылым видом уставился в экран телефона. Переписка была такой короткой, что не занимала даже половины страницы, и всё это было делом его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 хоть какой-то шанс всё исправить? Может, написать Тан Цзи сейчас и сказать, что он вернулся после того, как у него прихватило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а вдруг Тан Цзи уже возненавидел его за такую грубость и невоспитанность? Это было до слез обидно, хотя... всё же чуточку лучше, чем вчерашняя мысль о том, что у Тан Цзи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долго ломал голову, не зная, как завязать новый разговор, и в итоге решил снова пролистать ленту друзей Тан Цзи. В этот раз он смотрел на публикации с каким-то священным трепетом. О, а кот у Тан Цзи просто прелесть! Самый милый кот на свете! Да и сам Тан Цзи такой чудесный — надо же, так любит кошек и так здорово их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как же хочется оказаться на месте этого кота в объятиях Тан Цзи! Какое же счастье выпало этому животному! Неудивительно, что вчера рука на аватарке показалась ему знакомой — это ведь действительно была рука Тан Цзи! Похоже, он всё-таки неплохо разбирается в Тан Цзи. Чэнь Сюй снова вспомнил его ник в WeChat — Мокрый Кот. Наверное, он выбрал такое милое имя именно из-за своей любви к кошкам! Чэнь Сюй не зря слыл человеком с двойными стандартами: как только он узнал, что аккаунт принадлежит Тан Цзи, всё в этом профиле внезапно стало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открыл для себя новую, скрытую от посторонних глаз сторону Тан Цзи: он оказался кошатником, который балует своего питомца, как ребенка. Если у Тан Цзи когда-нибудь появятся дети, они наверняка будут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охватила легкая грусть. На самом деле, его отношение к Тан Цзи напоминало чувства простого смертного, взирающего на великую звезду. Тан Цзи был его верой, чем-то недосягаемым. И хотя Чэнь Сюй прикладывал массу усилий, чтобы сблизиться, узнать его получше и лелеял мечты о том, что между ними может что-то возникнуть, в глубине души он не верил в их совместное будущее. В конце концов, Тан Цзи — мужчина, и он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должен прожить счастливую жизнь, найти обычную любовь, создать нормальную семью, растить детей и стать победителем по жизни. А ему, Чэнь Сюю, достаточно просто молча любить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этому философски, но всё же хотел попытаться, хотел побороться. В конце концов, он будет счастлив, если удастся стать хоть чуточку ближе к Тан Цзи, проводить с ним хоть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ним самим будет что угодно, лишь бы у Тан Цзи всё было хорошо, лишь бы он стал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Цзи был его верой, единственным божеством в его сердце. Если боги и существуют в этом мире, то они должны быть такими, как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меланхолии Чэнь Сюй снова погрузился в раздумья о том, как исправить вчерашнюю нелепость. Это было невероятно сложно. Как заговорить так, чтобы это выглядело естественно, а не наигранно? Глядя на отправленный им стикер с туалетом и сообщение про расстройство желудка, он никак не мог решиться написать что-то еще. Эта проблема занимала его мысли весь день, отчего лицо Чэнь Сюя стало еще более напряженным — он буквально ломал голову,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