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Му, чего бы ты ни пожелал, я исполню, — Гун Динчэнь продолжал настойчиво нашептывать, и сквозь дурман Аромата одурманивания каждое его слово действовало подобно галлюциногену, вырывая Линь Му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 мигая, смотрел на человека в ярко-желтых одеждах перед собой, но его затуманенный взгляд постепенно начал выхватывать иные черты — образ юноши из далекого прошлого. В плену иллюзий, созданных Ароматом одурманивания, ему почудилось, будто он снова стал тем полным надежд и сил принцем. А за его спиной, как и всегда, следовал мальчик, ростом чуть ниже него. В те времена Гун Динчэнь был лишь его товарищем по учебе, повсюду следовавшим за ним по пятам, еще не обладая тем величием и властью, что окружают его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помнил их первую встречу — это было зимой. В сопровождении матери, наложницы Чжэнь, он впервые переступил порог учебного зала, но первым, кого он там увидел, был вовсе не учитель, а Гун Динчэнь, распростертый на земле за пределами класса под ударами палок. Зима выдалась суровой, снег лежал толстым слоем. Гун Динчэнь, казалось, был одного возраста с ним, но несколько взрослых мужчин прижимали его к заснеженной земле, методично нанося удары. Кровь окрасила белый снег вокруг, и это зрелище до боли сжимало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Линь Му остановился и дернул наложницу Чжэнь за рукав. — В чем он провинился, что его так жестоко бьют? Если продолжат,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мальчик был его ровесником, Линь Му охватил невольный страх при виде такой экзекуции. Наложница Чжэнь погладила его по руке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книжный мальчик первого принца. Похоже, он случайно опрокинул чернильницу. Такое наказание вполне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 повод лишать его жизни! — Линь Му высвободил руку, и в его ясных глазах отразилось возмущение. — Матушка, я хочу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ребенком и не знал ни дворцовых интриг, ни того, как важно уметь вовремя отступить. Он лишь чувствовал, что несправедливо лишать жизни ровесника из-за одной оплошности. Старший принц тогда был законным наследником, самым знатным среди всех братьев, а потому привык считать человеческие жизни пылью. Но Линь Му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слугам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прекратите! Больше ни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 старший из слуг не спешил повиноваться, — это приказ старшего принца, мы не смеем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распорядился дать пятьдесят ударов — если довести дело до конца, мальчик вряд ли бы выжил. Подойдя ближе, Линь Му заметил, что уголки губ Гун Динчэня были в крови: он стиснул зубы и, как бы сильно его ни били, сколько бы боли он ни испытывал, не издал ни звука. Невероятно сильный духом человек, и надо же — одного с ним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 в этот раз Линь Му повысил голос, а подошедшая наложница Чжэнь заставила слуг окончательно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поднял взгляд на мать, и его чистый, невинный взор показался окружающим почти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 наложница Чжэнь вздохнула и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был слишком добр и искренен. Не будь он принцем, в этом дворце он погиб бы уже бесчисленное количество раз. И именно поэтому наложница Чжэнь хотела сохранить эту чистоту его сердца, не позволяя дворцовой злобе отравить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 Динчэнь пришел в себя, он лежал на мягкой кровати. Юноша с ясными глазами и белоснежной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моим товарищем по учебе. Отдыхай, набирайся сил, а когда поправишься — будешь всегда рядом со мной.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защищать его, но Линь Му и подумать не мог, что в последующие пятнадцать лет именно Гун Динчэнь будет оберегать его самого. Он принимал на себя удар за ударом от старшего принца, добровольно брал на себя наказания от императора, словно пытаясь оставшейся жизнью отвести от него все беды. Но в какой-то момент чувства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я заставлю, — голос Гун Динчэня снова прозвучал рядом. Он властно толкнул Линь Му на ложе и навис сверху. — Открой глаза и скажи мне, кого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уже не мог отличить реальность от грез. Он слабо моргнул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обещал, что буду защищать тебя, но, кажется, тебе это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http://bllate.org/book/19081/1873916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