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 договорилась с Тан Юем, что они уедут вместе после девяти, но, поразмыслив, решила уточнить: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двое молодых господ из семей Ван и Сун, полагаю, не составят нам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совсем не хотелось идти развлекаться в увеселительные заведения вместе со своим бывшим женихом.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призадумался: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мне известно, второй молодой господин Ван никогда не посещает подобные места. Что же до третьего господина Суна… до меня дошли слухи, что он помолвлен с твоей сестрой, так что приглашать его было бы неловко. Кстати, а где же твоя сестра? Почему её сегодня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Син, ничуть не смутившись,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Вернувшись из Америки, она не смогла привыкнуть к местному климату и уже несколько дней лежит в постели. Ей очень жаль, что она не смогла присутствовать на банкете.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дежурно выразил сожаление и вернулся в зал встречать других гостей. Му Син как раз собиралась найти Сун Ючэна, когда из-за цветочной клумбы вышла Ли Инин.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нахмурилась, глядя на Му 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вы собрались идти развлекаться? И почему ты опять лжешь господину Тану, что у тебя есть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сейчас последуют нотации, Му Син не захотела продолжать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ради забавы.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Инин вгляделась в её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злишься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виноват во всём был прежде всего Сун Ючэн. Хотя Ли Инин и Ван Мэнвэй и могли знать о происходящем, но они были друзьями, и вряд ли им стоило вмешиваться в чужие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Проступок совершил он, с какой стати мне злиться на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Инин успокоилась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всё же собираешься расторгнуть помолвку?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 рассказала ей о своём намерении поговорить с Сун Ючэном.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Инин изменилась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вздумай снова размякнуть, если он начнет плести свои красивые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 равнодушно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немного, Ли Инин вдруг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том, что Ючэн содержит ту японку, семья Сун знала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Инин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невестка Ючэна рассказывала моей второй невестке, что госпожа Сун считает ветреность молодых людей делом обычным. Раз ты уже должна войти в их семью, разве можно из-за такой мелочи разрывать помолвку? Она также говорила, что женщине не подобает соревноваться с мужчиной в карьере. Если ты выйдешь за него, тебе точно не позволят заниматься своим делом, как это делает моя вторая невестка. В таком случае у тебя не будет причин упрекать Ючэна… А-Сюань, я очень за тебя переживаю. Госпожа Сун, конечно, очень добра к нам, но по сравнению с родными сыновьями мы для неё всё же чужие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 смотрела на Ли Инин, открыв рот, но не могла вымолвить ни слова. Она постаралась взять себя в руки, чтобы не выглядеть бестактной: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госпожа Сун… она ведь знает, что я всей душой стремлюсь изучать медицину. Обо всём можно договориться, не так ли? Даже если я выйду за Сун Ючэна, мы создадим свою семью, и вопрос о работе — это наше с ним личное дело. Неужели госпожа Сун будет вмешиваться даже в это? Я человек, а не механическая кукла, которой можно помыкать!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Инин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А-Сюань, брак — это не так просто, как ты думаешь. И это совсем не то, что ты называешь прогрессивными западными взглядами. Впрочем, неудивительно: старший брат Цин и брат Юнь ещё не женаты, и ты просто не понимаешь всех этих конфликтов между свекровью и невесткой, между зятем и тестем, и всех тех интересов, что переплетаются в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Инин лишь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это только потому, что беспокоюсь о тебе. Подумай хорошенько. — Она огляделась по сторонам. — От этого банкета у меня уже голова болит, я пойду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 на ватных ногах вернулась в зал. Она не знала, зачем Ли Инин рассказала ей всё это, но была уверена: А-Нин не стала бы её обманывать.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Добрая и ласковая госпожа Сун из её воспоминаний изменилась, вежливый и мягкий Сун Ючэн тоже стал другим. Все прежние мечты и ожидания превратились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ей стоит благодарить Сун Ючэна за то, что он не стал на ней жениться? Му Син горько усмехнулась и осушила бокал сладкого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приближалось к девяти, банкет был в самом разгаре. Заметив знак Тан Юя, Му Син нашла госпожу Му и, сославшись на желание прогуляться с подругами, благополучно ускользнула.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шумная компания молодых людей расселась по автомобилям и направилась в отель. Му Син ехала в машине Тан Юя, прислонившись к окну и безучастно наблюдая за тем, как мимо пролетает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http://bllate.org/book/19079/1873725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