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как Фан Ичэнь уходит вниз с лекарством в руках, Сян Цзинъюань наконец выдохнул. Он пошевелил забинтованной лодыжкой, и тонкие нити боли внезапно вызвали у него приступ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девчонка-омега! Как она посмела позволить Фан Ичэню коснуться её лба! Если память его не подводит, в прошлый раз Фан Ичэнь гладил по голове именно её. Да что же это такое, неужели им обоим понравилось это занятие? И ладно бы он успел разозлиться, но эта вечно холодная начальница соседнего отдела взяла и улыбнулась Фан Ичэню! А потом ещё и под предлогом обсуждения работы пригласила его на обед! Какой ещё обед? Никаких обедов,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взгляд на свою лодыжку, опухшую до размеров голени. Изначально он хотел придумать предлог, чтобы помешать им пойти обедать, но испугался, что ложь будет слишком очевидной и его разоблачат.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влюбляться — дело весьма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регистрации брака прошло уже больше полумесяца, однако по-настоящему романтическим периодом можно было назвать лишь пару дней. Всё остальное время они жили так спокойно, будто старые супруги. А тут ещё эти два случая, произошедшие без его ведома — в душе Сян Цзинъюаня забили тревогу колокола опасности. Ему казалось, что прогресс в отношениях идёт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способ заявить о своих правах, не демонстрируя при этом слишком явного собственничества, и при этом выразить свою любовь, сохранив образ холодного и сдержанного человека? Воистину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за всем следит секретарь Цяо, его собственные дела тоже постепенно продвигаются. Раз уж сегодня днём он свободен, почему бы не подумать над этим вопросом? С такими мыслями он поднялся, намереваясь заварить себе кофе, но, сделав всего один шаг, неожиданно для самого себя едва не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сейчас самое важное — вылечить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был человеком слова: вечером, вернувшись с работы, он действительно принёс пару килограммов крупных костей и ещё целую гору чего-то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 робко поинтересовался Сян Цзинъюань, увидев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Шпинат с яйцом, костный бульон, тушёные кости, свиные ножки в красном соусе, — Фан Ичэнь с невозмутимым видом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молча сглотнул слюну и не посмел больше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не всё так страшно, — Фан Ичэнь, заметив его реакцию, невольно улыбнулся и обернулся. — Как насчёт тушёной говядины и рёбрышек? Ты же их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предательское лицо снова покраснело. Сян Цзинъюань быстро закивал и, прихрамывая, поспешил к обеденному столу ждать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готовил превосходно. Даже если иногда попадались продукты, которые Сян Цзинъюань не очень жаловал, вкус блюд всё равно был отменным. Это приносило ему глубокое удовлетворение, поэтому во время каждого обеда он, рискуя окончательно разрушить свой имидж, уплетал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работы в последнее время? — Фан Ичэнь, ничуть не смущаясь его аппетита, продолжал подкладывать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Сян Цзинъюань отложил палочки, не решаясь ответить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хотел узнать, нет ли у тебя времени отдохнуть дома недельку-другую, — Фан Ичэнь улыбнулся. Перед готовкой он осмотрел лодыжку: отёк всё ещё был внушительным, но кости, судя по всему, не пострадали. — В твоём состоянии стоило бы взять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 Цзинъюань был бы очень рад последовать этому совету, использовать такую причину для отпуска казалось ему безответственным. Поэтому он лишь изобразил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нужно обсудить несколько проектов, боюсь, коллеги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Фан Ичэнь продолжал улыбаться, показывая, что всё понимает, и настаивать не стал. — Тогда не ходи лишний раз по офису. Если чего-то захочешь, скажи мне — я куплю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Сян Цзинъюань просиял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следующий день, придя в компанию, Сян Цзинъюань осознал истину: боссу действительно нельзя уходить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Готовая продукция дизайнерского отдела начала поступать на площадку ещё два дня назад, и всё шло гладко. Но стоило ему вчера провести вторую половину дня дома, как во время транспортировки возникли проблемы. Хотя ничего серьёзного не случилось и всё быстро исправили, наш молодой господин Сян всё равно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с документами время пролетело незаметно. Когда Сян Цзинъюань спохватился, было уже поздно — Фан Ичэнь уже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тебе свинину со вкусом рыбы и брокколи. Я уже почти у входа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всё утро старался не приближаться к кабинету гендиректора: после того как господин Сян подвернул ногу, он стал ещё более раздражительным. Однако по расписанию пришло время нести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он, набравшись храбрости, постучал и вошёл. Внутри он увидел, как господин Сян, прихрамывая, одной рукой прижимает телефон к уху, а другой в панике пытается привести себя в порядок. На его лице читалась растерянность, которой секретарь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показалось, что их господин Сян внезапно стал гораздо ближе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Сян Цзинъюань словно преобразился: он выглядел как обычный юноша по соседству, такой милый и невинный, что секретарь даже усомнился в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торопясь вниз, мельком взглянул на него и уже собрался пройти мимо. Этот взгляд внезапно освежил память секретаря, напомнив о его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бросил Сян Цзинъюань, даже не обернувшись, и поспешил вниз по лестнице, кажется, совсем забыв о ноющей боли в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http://bllate.org/book/19077/1873592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